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F8" w:rsidRPr="005D209F" w:rsidRDefault="00CB188C" w:rsidP="005D209F">
      <w:pPr>
        <w:jc w:val="center"/>
        <w:rPr>
          <w:color w:val="FF0000"/>
          <w:sz w:val="36"/>
          <w:szCs w:val="36"/>
        </w:rPr>
      </w:pPr>
      <w:r w:rsidRPr="005D209F">
        <w:rPr>
          <w:color w:val="FF0000"/>
          <w:sz w:val="36"/>
          <w:szCs w:val="36"/>
        </w:rPr>
        <w:t>РЕКОМЕНДАЦИИ ДЛЯ СОБСТВЕННИКОВ ЖИЛЬЯ</w:t>
      </w:r>
    </w:p>
    <w:p w:rsidR="00CB188C" w:rsidRPr="005D209F" w:rsidRDefault="00CB188C" w:rsidP="005D209F">
      <w:pPr>
        <w:jc w:val="center"/>
        <w:rPr>
          <w:sz w:val="20"/>
          <w:szCs w:val="20"/>
        </w:rPr>
      </w:pPr>
      <w:r w:rsidRPr="005D209F">
        <w:rPr>
          <w:sz w:val="20"/>
          <w:szCs w:val="20"/>
        </w:rPr>
        <w:t>ПЕРЕЧЕНЬ  МЕРОПРИЯТИЙ  Д</w:t>
      </w:r>
      <w:r w:rsidR="00FB6DE5" w:rsidRPr="005D209F">
        <w:rPr>
          <w:sz w:val="20"/>
          <w:szCs w:val="20"/>
        </w:rPr>
        <w:t xml:space="preserve">ЛЯ  Д. №7  УЛ.  </w:t>
      </w:r>
      <w:proofErr w:type="gramStart"/>
      <w:r w:rsidR="00FB6DE5" w:rsidRPr="005D209F">
        <w:rPr>
          <w:sz w:val="20"/>
          <w:szCs w:val="20"/>
        </w:rPr>
        <w:t>УНИВЕРСИТЕТСКАЯ</w:t>
      </w:r>
      <w:proofErr w:type="gramEnd"/>
      <w:r w:rsidRPr="005D209F">
        <w:rPr>
          <w:sz w:val="20"/>
          <w:szCs w:val="20"/>
        </w:rPr>
        <w:t>,</w:t>
      </w:r>
    </w:p>
    <w:p w:rsidR="00CB188C" w:rsidRPr="005D209F" w:rsidRDefault="00CB188C" w:rsidP="005D209F">
      <w:pPr>
        <w:jc w:val="center"/>
        <w:rPr>
          <w:sz w:val="20"/>
          <w:szCs w:val="20"/>
        </w:rPr>
      </w:pPr>
      <w:r w:rsidRPr="005D209F">
        <w:rPr>
          <w:sz w:val="20"/>
          <w:szCs w:val="20"/>
        </w:rPr>
        <w:t>СПОСОБСТВУЮЩИХ ЭНЕРГОСБЕРЕЖЕНИЮ И ПОВЫШЕНИЮ ЭФФЕКТИВНОСТИ ИСПОЛЬЗОВАНИЯ ЭНЕРГЕТИЧЕСКИХ РЕСУРСОВ</w:t>
      </w:r>
    </w:p>
    <w:tbl>
      <w:tblPr>
        <w:tblStyle w:val="a3"/>
        <w:tblW w:w="9618" w:type="dxa"/>
        <w:tblLook w:val="04A0" w:firstRow="1" w:lastRow="0" w:firstColumn="1" w:lastColumn="0" w:noHBand="0" w:noVBand="1"/>
      </w:tblPr>
      <w:tblGrid>
        <w:gridCol w:w="478"/>
        <w:gridCol w:w="40"/>
        <w:gridCol w:w="2147"/>
        <w:gridCol w:w="2488"/>
        <w:gridCol w:w="2586"/>
        <w:gridCol w:w="31"/>
        <w:gridCol w:w="1818"/>
        <w:gridCol w:w="30"/>
      </w:tblGrid>
      <w:tr w:rsidR="005D209F" w:rsidRPr="005D209F" w:rsidTr="00AA1B1C">
        <w:trPr>
          <w:gridAfter w:val="1"/>
          <w:wAfter w:w="30" w:type="dxa"/>
        </w:trPr>
        <w:tc>
          <w:tcPr>
            <w:tcW w:w="518" w:type="dxa"/>
            <w:gridSpan w:val="2"/>
          </w:tcPr>
          <w:p w:rsidR="00CB188C" w:rsidRPr="005D209F" w:rsidRDefault="00F13090" w:rsidP="00AA1B1C">
            <w:pPr>
              <w:rPr>
                <w:sz w:val="10"/>
                <w:szCs w:val="10"/>
              </w:rPr>
            </w:pPr>
            <w:r w:rsidRPr="005D209F">
              <w:rPr>
                <w:sz w:val="10"/>
                <w:szCs w:val="10"/>
              </w:rPr>
              <w:t xml:space="preserve">№ </w:t>
            </w:r>
            <w:proofErr w:type="gramStart"/>
            <w:r w:rsidRPr="005D209F">
              <w:rPr>
                <w:sz w:val="10"/>
                <w:szCs w:val="10"/>
              </w:rPr>
              <w:t>П</w:t>
            </w:r>
            <w:proofErr w:type="gramEnd"/>
            <w:r w:rsidRPr="005D209F">
              <w:rPr>
                <w:sz w:val="10"/>
                <w:szCs w:val="10"/>
              </w:rPr>
              <w:t>/П</w:t>
            </w:r>
          </w:p>
        </w:tc>
        <w:tc>
          <w:tcPr>
            <w:tcW w:w="2147" w:type="dxa"/>
          </w:tcPr>
          <w:p w:rsidR="00CB188C" w:rsidRPr="005D209F" w:rsidRDefault="00F13090" w:rsidP="00AA1B1C">
            <w:pPr>
              <w:rPr>
                <w:sz w:val="10"/>
                <w:szCs w:val="10"/>
              </w:rPr>
            </w:pPr>
            <w:r w:rsidRPr="005D209F">
              <w:rPr>
                <w:sz w:val="10"/>
                <w:szCs w:val="10"/>
              </w:rPr>
              <w:t>НАИМЕНОВАНИЕ МЕРОПРИЯТИЯ</w:t>
            </w:r>
          </w:p>
        </w:tc>
        <w:tc>
          <w:tcPr>
            <w:tcW w:w="2488" w:type="dxa"/>
          </w:tcPr>
          <w:p w:rsidR="00CB188C" w:rsidRPr="005D209F" w:rsidRDefault="00F13090" w:rsidP="00AA1B1C">
            <w:pPr>
              <w:rPr>
                <w:sz w:val="10"/>
                <w:szCs w:val="10"/>
              </w:rPr>
            </w:pPr>
            <w:r w:rsidRPr="005D209F">
              <w:rPr>
                <w:sz w:val="10"/>
                <w:szCs w:val="10"/>
              </w:rPr>
              <w:t>ЦЕЛЬ МЕРОПРИЯТИЯ</w:t>
            </w:r>
          </w:p>
        </w:tc>
        <w:tc>
          <w:tcPr>
            <w:tcW w:w="2617" w:type="dxa"/>
            <w:gridSpan w:val="2"/>
          </w:tcPr>
          <w:p w:rsidR="00CB188C" w:rsidRPr="005D209F" w:rsidRDefault="00F13090" w:rsidP="00AA1B1C">
            <w:pPr>
              <w:rPr>
                <w:sz w:val="10"/>
                <w:szCs w:val="10"/>
              </w:rPr>
            </w:pPr>
            <w:r w:rsidRPr="005D209F">
              <w:rPr>
                <w:sz w:val="10"/>
                <w:szCs w:val="10"/>
              </w:rPr>
              <w:t>ПРИМЕНЯЕМЫЕ ТЕХНОЛОГИИ, ОБОРУДОВАНИЕ И МАТЕРИАЛЫ</w:t>
            </w:r>
          </w:p>
        </w:tc>
        <w:tc>
          <w:tcPr>
            <w:tcW w:w="1818" w:type="dxa"/>
          </w:tcPr>
          <w:p w:rsidR="00CB188C" w:rsidRPr="005D209F" w:rsidRDefault="00F13090" w:rsidP="00AA1B1C">
            <w:pPr>
              <w:rPr>
                <w:sz w:val="10"/>
                <w:szCs w:val="10"/>
              </w:rPr>
            </w:pPr>
            <w:r w:rsidRPr="005D209F">
              <w:rPr>
                <w:sz w:val="10"/>
                <w:szCs w:val="10"/>
              </w:rPr>
              <w:t>ХАРАКТЕР ЭКСПЛУАТАЦИИ ПОСЛЕ РЕАЛИЗАЦИИ МЕРОПРИЯТИЯ</w:t>
            </w:r>
          </w:p>
        </w:tc>
      </w:tr>
      <w:tr w:rsidR="00721D36" w:rsidTr="00AA1B1C">
        <w:tc>
          <w:tcPr>
            <w:tcW w:w="9618" w:type="dxa"/>
            <w:gridSpan w:val="8"/>
          </w:tcPr>
          <w:p w:rsidR="00721D36" w:rsidRPr="00F13090" w:rsidRDefault="00721D36" w:rsidP="00721D36">
            <w:pPr>
              <w:rPr>
                <w:sz w:val="18"/>
                <w:szCs w:val="18"/>
              </w:rPr>
            </w:pPr>
            <w:r w:rsidRPr="007C73AD">
              <w:rPr>
                <w:color w:val="0070C0"/>
              </w:rPr>
              <w:t xml:space="preserve">                                             </w:t>
            </w:r>
            <w:r w:rsidRPr="007C73AD">
              <w:rPr>
                <w:color w:val="0070C0"/>
                <w:sz w:val="18"/>
                <w:szCs w:val="18"/>
              </w:rPr>
              <w:t xml:space="preserve">   СИСТЕМА ХОЛОДНОГО ВОДОСНАБЖЕНИЯ</w:t>
            </w:r>
          </w:p>
        </w:tc>
      </w:tr>
      <w:tr w:rsidR="00721D36" w:rsidRPr="005D209F" w:rsidTr="00AA1B1C">
        <w:tc>
          <w:tcPr>
            <w:tcW w:w="9618" w:type="dxa"/>
            <w:gridSpan w:val="8"/>
          </w:tcPr>
          <w:p w:rsidR="00721D36" w:rsidRPr="005D209F" w:rsidRDefault="00721D36" w:rsidP="00721D36">
            <w:pPr>
              <w:rPr>
                <w:sz w:val="18"/>
                <w:szCs w:val="18"/>
              </w:rPr>
            </w:pPr>
            <w:r w:rsidRPr="005D209F">
              <w:rPr>
                <w:sz w:val="18"/>
                <w:szCs w:val="18"/>
              </w:rPr>
              <w:t xml:space="preserve">                             ПЕРЕЧЕНЬ МЕРОПРИЯТИЙ В ОТНОШЕНИИ ОБЩЕГО ИМУЩЕСТВА В МНОГОКВАРТИРНОМ ДОМЕ</w:t>
            </w:r>
          </w:p>
        </w:tc>
      </w:tr>
      <w:tr w:rsidR="00582B37" w:rsidRPr="005D209F" w:rsidTr="00AA1B1C">
        <w:tblPrEx>
          <w:tblLook w:val="0000" w:firstRow="0" w:lastRow="0" w:firstColumn="0" w:lastColumn="0" w:noHBand="0" w:noVBand="0"/>
        </w:tblPrEx>
        <w:trPr>
          <w:trHeight w:val="1303"/>
        </w:trPr>
        <w:tc>
          <w:tcPr>
            <w:tcW w:w="478" w:type="dxa"/>
            <w:shd w:val="clear" w:color="auto" w:fill="auto"/>
          </w:tcPr>
          <w:p w:rsidR="00582B37" w:rsidRPr="005D209F" w:rsidRDefault="00721D36" w:rsidP="00721D36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1.</w:t>
            </w:r>
          </w:p>
          <w:p w:rsidR="00582B37" w:rsidRPr="005D209F" w:rsidRDefault="00582B37" w:rsidP="00582B37">
            <w:pPr>
              <w:rPr>
                <w:sz w:val="20"/>
                <w:szCs w:val="20"/>
              </w:rPr>
            </w:pPr>
          </w:p>
          <w:p w:rsidR="00582B37" w:rsidRPr="005D209F" w:rsidRDefault="00582B37" w:rsidP="00582B37">
            <w:pPr>
              <w:rPr>
                <w:sz w:val="20"/>
                <w:szCs w:val="20"/>
              </w:rPr>
            </w:pPr>
          </w:p>
          <w:p w:rsidR="00721D36" w:rsidRPr="005D209F" w:rsidRDefault="00721D36" w:rsidP="00582B37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582B37" w:rsidRPr="005D209F" w:rsidRDefault="00905D49" w:rsidP="00582B37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Установка общедомового прибора учёта холодной воды при его отсутствии, либо своевременная  его поверка</w:t>
            </w:r>
          </w:p>
          <w:p w:rsidR="00721D36" w:rsidRPr="005D209F" w:rsidRDefault="00721D36" w:rsidP="00582B37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582B37" w:rsidRPr="005D209F" w:rsidRDefault="00582B37" w:rsidP="00721D36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Учет холодной воды, потребленной в многоквартирном доме</w:t>
            </w:r>
          </w:p>
          <w:p w:rsidR="00582B37" w:rsidRPr="005D209F" w:rsidRDefault="00582B37" w:rsidP="00721D36">
            <w:pPr>
              <w:rPr>
                <w:sz w:val="20"/>
                <w:szCs w:val="20"/>
              </w:rPr>
            </w:pPr>
          </w:p>
          <w:p w:rsidR="00AF1090" w:rsidRPr="005D209F" w:rsidRDefault="00AF1090" w:rsidP="00582B37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:rsidR="00582B37" w:rsidRPr="005D209F" w:rsidRDefault="00582B37" w:rsidP="00721D36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Прибор учета холодной воды, внесенный в государственный реестр средств измерений</w:t>
            </w:r>
          </w:p>
          <w:p w:rsidR="00582B37" w:rsidRPr="005D209F" w:rsidRDefault="00582B37" w:rsidP="00582B37">
            <w:pPr>
              <w:rPr>
                <w:sz w:val="20"/>
                <w:szCs w:val="20"/>
              </w:rPr>
            </w:pPr>
          </w:p>
          <w:p w:rsidR="00721D36" w:rsidRPr="005D209F" w:rsidRDefault="00721D36" w:rsidP="00AF1090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shd w:val="clear" w:color="auto" w:fill="auto"/>
          </w:tcPr>
          <w:p w:rsidR="001071A7" w:rsidRPr="005D209F" w:rsidRDefault="00582B37" w:rsidP="00721D36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Периодический осмотр, поверка, ремонт</w:t>
            </w:r>
          </w:p>
          <w:p w:rsidR="001071A7" w:rsidRPr="005D209F" w:rsidRDefault="001071A7" w:rsidP="001071A7">
            <w:pPr>
              <w:rPr>
                <w:sz w:val="20"/>
                <w:szCs w:val="20"/>
              </w:rPr>
            </w:pPr>
          </w:p>
          <w:p w:rsidR="00AF1090" w:rsidRPr="005D209F" w:rsidRDefault="00AF1090" w:rsidP="001071A7">
            <w:pPr>
              <w:rPr>
                <w:sz w:val="20"/>
                <w:szCs w:val="20"/>
              </w:rPr>
            </w:pPr>
          </w:p>
          <w:p w:rsidR="00721D36" w:rsidRPr="005D209F" w:rsidRDefault="00721D36" w:rsidP="00AF1090">
            <w:pPr>
              <w:rPr>
                <w:sz w:val="20"/>
                <w:szCs w:val="20"/>
              </w:rPr>
            </w:pPr>
          </w:p>
        </w:tc>
      </w:tr>
      <w:tr w:rsidR="00AF1090" w:rsidRPr="005D209F" w:rsidTr="00AA1B1C">
        <w:tblPrEx>
          <w:tblLook w:val="0000" w:firstRow="0" w:lastRow="0" w:firstColumn="0" w:lastColumn="0" w:noHBand="0" w:noVBand="0"/>
        </w:tblPrEx>
        <w:trPr>
          <w:trHeight w:val="1660"/>
        </w:trPr>
        <w:tc>
          <w:tcPr>
            <w:tcW w:w="478" w:type="dxa"/>
            <w:shd w:val="clear" w:color="auto" w:fill="auto"/>
          </w:tcPr>
          <w:p w:rsidR="00AF1090" w:rsidRPr="005D209F" w:rsidRDefault="00AF1090" w:rsidP="00721D36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2.</w:t>
            </w:r>
          </w:p>
        </w:tc>
        <w:tc>
          <w:tcPr>
            <w:tcW w:w="2187" w:type="dxa"/>
            <w:gridSpan w:val="2"/>
          </w:tcPr>
          <w:p w:rsidR="00AF1090" w:rsidRPr="005D209F" w:rsidRDefault="00AF1090" w:rsidP="00905D49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488" w:type="dxa"/>
            <w:shd w:val="clear" w:color="auto" w:fill="auto"/>
          </w:tcPr>
          <w:p w:rsidR="00AF1090" w:rsidRPr="005D209F" w:rsidRDefault="00AF1090" w:rsidP="00AF1090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-увеличение срока эксплуатации</w:t>
            </w:r>
            <w:r w:rsidR="00741EF7" w:rsidRPr="005D209F">
              <w:rPr>
                <w:sz w:val="20"/>
                <w:szCs w:val="20"/>
              </w:rPr>
              <w:t xml:space="preserve"> </w:t>
            </w:r>
            <w:r w:rsidRPr="005D209F">
              <w:rPr>
                <w:sz w:val="20"/>
                <w:szCs w:val="20"/>
              </w:rPr>
              <w:t>трубопроводов;</w:t>
            </w:r>
          </w:p>
          <w:p w:rsidR="00AF1090" w:rsidRPr="005D209F" w:rsidRDefault="00AF1090" w:rsidP="00AF1090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-снижение утечек холодной воды;</w:t>
            </w:r>
          </w:p>
          <w:p w:rsidR="00AF1090" w:rsidRPr="005D209F" w:rsidRDefault="00AF1090" w:rsidP="00AF1090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-снижение числа аварий;</w:t>
            </w:r>
          </w:p>
          <w:p w:rsidR="00AF1090" w:rsidRPr="005D209F" w:rsidRDefault="00AF1090" w:rsidP="00AF1090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-рациональное использование холодной воды;</w:t>
            </w:r>
          </w:p>
          <w:p w:rsidR="00AF1090" w:rsidRPr="005D209F" w:rsidRDefault="00AF1090" w:rsidP="00AF1090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-экономия потребления воды в системе холодного водоснабжения</w:t>
            </w:r>
          </w:p>
        </w:tc>
        <w:tc>
          <w:tcPr>
            <w:tcW w:w="2586" w:type="dxa"/>
            <w:shd w:val="clear" w:color="auto" w:fill="auto"/>
          </w:tcPr>
          <w:p w:rsidR="00AF1090" w:rsidRPr="005D209F" w:rsidRDefault="00AF1090" w:rsidP="00721D36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 xml:space="preserve">Современные пластиковые трубопроводы, арматура, отвечающие требования </w:t>
            </w:r>
            <w:proofErr w:type="spellStart"/>
            <w:r w:rsidRPr="005D209F"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879" w:type="dxa"/>
            <w:gridSpan w:val="3"/>
            <w:shd w:val="clear" w:color="auto" w:fill="auto"/>
          </w:tcPr>
          <w:p w:rsidR="00AF1090" w:rsidRPr="005D209F" w:rsidRDefault="00AF1090" w:rsidP="00721D36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Периодический осмотр, ремонт</w:t>
            </w:r>
          </w:p>
        </w:tc>
      </w:tr>
      <w:tr w:rsidR="00C01751" w:rsidRPr="005D209F" w:rsidTr="00AA1B1C">
        <w:tblPrEx>
          <w:tblLook w:val="0000" w:firstRow="0" w:lastRow="0" w:firstColumn="0" w:lastColumn="0" w:noHBand="0" w:noVBand="0"/>
        </w:tblPrEx>
        <w:trPr>
          <w:trHeight w:val="1660"/>
        </w:trPr>
        <w:tc>
          <w:tcPr>
            <w:tcW w:w="478" w:type="dxa"/>
            <w:shd w:val="clear" w:color="auto" w:fill="auto"/>
          </w:tcPr>
          <w:p w:rsidR="00C01751" w:rsidRPr="005D209F" w:rsidRDefault="00CF36E7" w:rsidP="00721D36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3.</w:t>
            </w:r>
          </w:p>
        </w:tc>
        <w:tc>
          <w:tcPr>
            <w:tcW w:w="2187" w:type="dxa"/>
            <w:gridSpan w:val="2"/>
          </w:tcPr>
          <w:p w:rsidR="00C01751" w:rsidRPr="005D209F" w:rsidRDefault="00CF36E7" w:rsidP="00905D49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Установка индивидуальных приборов учёта холодной воды в жилых и нежилых помещениях многоквартирного дома</w:t>
            </w:r>
          </w:p>
          <w:p w:rsidR="00CF36E7" w:rsidRPr="005D209F" w:rsidRDefault="00CF36E7" w:rsidP="00905D49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(при их отсутствии</w:t>
            </w:r>
            <w:r w:rsidR="00DA68A3" w:rsidRPr="005D209F">
              <w:rPr>
                <w:sz w:val="20"/>
                <w:szCs w:val="20"/>
              </w:rPr>
              <w:t>)</w:t>
            </w:r>
          </w:p>
        </w:tc>
        <w:tc>
          <w:tcPr>
            <w:tcW w:w="2488" w:type="dxa"/>
            <w:shd w:val="clear" w:color="auto" w:fill="auto"/>
          </w:tcPr>
          <w:p w:rsidR="00C01751" w:rsidRPr="005D209F" w:rsidRDefault="00A70323" w:rsidP="00AF1090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-учет холодной воды, потребленной в жилых и нежилых помещениях многоквартирного дома;</w:t>
            </w:r>
          </w:p>
          <w:p w:rsidR="00A70323" w:rsidRPr="005D209F" w:rsidRDefault="00A70323" w:rsidP="00AF1090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-уменьшение объёмов холодной воды, отнесенных на общедомовые нужды</w:t>
            </w:r>
          </w:p>
          <w:p w:rsidR="00A70323" w:rsidRPr="005D209F" w:rsidRDefault="00A70323" w:rsidP="00AF1090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(разница показаний между общедомовым и индивидуальными приборами учёта)</w:t>
            </w:r>
          </w:p>
        </w:tc>
        <w:tc>
          <w:tcPr>
            <w:tcW w:w="2586" w:type="dxa"/>
            <w:shd w:val="clear" w:color="auto" w:fill="auto"/>
          </w:tcPr>
          <w:p w:rsidR="00A70323" w:rsidRPr="005D209F" w:rsidRDefault="00A70323" w:rsidP="00A70323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Приборы учета холодной воды, внесенные в государственный реестр средств измерений</w:t>
            </w:r>
          </w:p>
          <w:p w:rsidR="00C01751" w:rsidRPr="005D209F" w:rsidRDefault="00C01751" w:rsidP="00721D36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shd w:val="clear" w:color="auto" w:fill="auto"/>
          </w:tcPr>
          <w:p w:rsidR="00C01751" w:rsidRPr="005D209F" w:rsidRDefault="005157EC" w:rsidP="00721D36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Периодический осмотр, ремонт</w:t>
            </w:r>
          </w:p>
        </w:tc>
      </w:tr>
      <w:tr w:rsidR="00C01751" w:rsidRPr="005D209F" w:rsidTr="00AA1B1C">
        <w:tblPrEx>
          <w:tblLook w:val="0000" w:firstRow="0" w:lastRow="0" w:firstColumn="0" w:lastColumn="0" w:noHBand="0" w:noVBand="0"/>
        </w:tblPrEx>
        <w:trPr>
          <w:trHeight w:val="1660"/>
        </w:trPr>
        <w:tc>
          <w:tcPr>
            <w:tcW w:w="478" w:type="dxa"/>
            <w:shd w:val="clear" w:color="auto" w:fill="auto"/>
          </w:tcPr>
          <w:p w:rsidR="00C01751" w:rsidRPr="005D209F" w:rsidRDefault="00691040" w:rsidP="00721D36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4.</w:t>
            </w:r>
          </w:p>
        </w:tc>
        <w:tc>
          <w:tcPr>
            <w:tcW w:w="2187" w:type="dxa"/>
            <w:gridSpan w:val="2"/>
          </w:tcPr>
          <w:p w:rsidR="00C01751" w:rsidRPr="005D209F" w:rsidRDefault="00691040" w:rsidP="00905D49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Ремонт унитазов или замена на экономичные модели</w:t>
            </w:r>
          </w:p>
        </w:tc>
        <w:tc>
          <w:tcPr>
            <w:tcW w:w="2488" w:type="dxa"/>
            <w:shd w:val="clear" w:color="auto" w:fill="auto"/>
          </w:tcPr>
          <w:p w:rsidR="00A70323" w:rsidRPr="005D209F" w:rsidRDefault="00A70323" w:rsidP="00A70323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-ликвидация утечек холодной воды;</w:t>
            </w:r>
          </w:p>
          <w:p w:rsidR="00A70323" w:rsidRPr="005D209F" w:rsidRDefault="00A70323" w:rsidP="00A70323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-рациональное использование воды;</w:t>
            </w:r>
          </w:p>
          <w:p w:rsidR="00A70323" w:rsidRPr="005D209F" w:rsidRDefault="00A70323" w:rsidP="00A70323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-экономия потребления холодной воды в системе холодного водоснабжения</w:t>
            </w:r>
          </w:p>
        </w:tc>
        <w:tc>
          <w:tcPr>
            <w:tcW w:w="2586" w:type="dxa"/>
            <w:shd w:val="clear" w:color="auto" w:fill="auto"/>
          </w:tcPr>
          <w:p w:rsidR="00C01751" w:rsidRPr="005D209F" w:rsidRDefault="00A70323" w:rsidP="00721D36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 xml:space="preserve">Современные экономичные модели, запчасти для ремонта </w:t>
            </w:r>
            <w:proofErr w:type="gramStart"/>
            <w:r w:rsidRPr="005D209F">
              <w:rPr>
                <w:sz w:val="20"/>
                <w:szCs w:val="20"/>
              </w:rPr>
              <w:t>существующих</w:t>
            </w:r>
            <w:proofErr w:type="gramEnd"/>
            <w:r w:rsidR="00250AF9" w:rsidRPr="005D209F">
              <w:rPr>
                <w:sz w:val="20"/>
                <w:szCs w:val="20"/>
              </w:rPr>
              <w:t>.</w:t>
            </w:r>
          </w:p>
        </w:tc>
        <w:tc>
          <w:tcPr>
            <w:tcW w:w="1879" w:type="dxa"/>
            <w:gridSpan w:val="3"/>
            <w:shd w:val="clear" w:color="auto" w:fill="auto"/>
          </w:tcPr>
          <w:p w:rsidR="00C01751" w:rsidRPr="005D209F" w:rsidRDefault="005157EC" w:rsidP="00721D36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Периодический осмотр, ремонт</w:t>
            </w:r>
          </w:p>
        </w:tc>
      </w:tr>
      <w:tr w:rsidR="00C01751" w:rsidRPr="005D209F" w:rsidTr="005D209F">
        <w:tblPrEx>
          <w:tblLook w:val="0000" w:firstRow="0" w:lastRow="0" w:firstColumn="0" w:lastColumn="0" w:noHBand="0" w:noVBand="0"/>
        </w:tblPrEx>
        <w:trPr>
          <w:trHeight w:val="1551"/>
        </w:trPr>
        <w:tc>
          <w:tcPr>
            <w:tcW w:w="478" w:type="dxa"/>
            <w:shd w:val="clear" w:color="auto" w:fill="auto"/>
          </w:tcPr>
          <w:p w:rsidR="00C01751" w:rsidRPr="005D209F" w:rsidRDefault="00691040" w:rsidP="00721D36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5.</w:t>
            </w:r>
          </w:p>
        </w:tc>
        <w:tc>
          <w:tcPr>
            <w:tcW w:w="2187" w:type="dxa"/>
            <w:gridSpan w:val="2"/>
          </w:tcPr>
          <w:p w:rsidR="00C01751" w:rsidRPr="005D209F" w:rsidRDefault="00691040" w:rsidP="00905D49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2488" w:type="dxa"/>
            <w:shd w:val="clear" w:color="auto" w:fill="auto"/>
          </w:tcPr>
          <w:p w:rsidR="00A70323" w:rsidRPr="005D209F" w:rsidRDefault="00A70323" w:rsidP="00A70323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-ликвидация утечек холодной воды;         рациональное использование воды;</w:t>
            </w:r>
          </w:p>
          <w:p w:rsidR="00C01751" w:rsidRPr="005D209F" w:rsidRDefault="00A70323" w:rsidP="00A70323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-экономия потребления холодной воды в системе холодного водоснабжения</w:t>
            </w:r>
          </w:p>
        </w:tc>
        <w:tc>
          <w:tcPr>
            <w:tcW w:w="2586" w:type="dxa"/>
            <w:shd w:val="clear" w:color="auto" w:fill="auto"/>
          </w:tcPr>
          <w:p w:rsidR="00C01751" w:rsidRPr="005D209F" w:rsidRDefault="00A70323" w:rsidP="00721D36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 xml:space="preserve">Современные экономичные модели, запчасти для ремонта </w:t>
            </w:r>
            <w:proofErr w:type="gramStart"/>
            <w:r w:rsidRPr="005D209F">
              <w:rPr>
                <w:sz w:val="20"/>
                <w:szCs w:val="20"/>
              </w:rPr>
              <w:t>существующих</w:t>
            </w:r>
            <w:proofErr w:type="gramEnd"/>
            <w:r w:rsidR="00250AF9" w:rsidRPr="005D209F">
              <w:rPr>
                <w:sz w:val="20"/>
                <w:szCs w:val="20"/>
              </w:rPr>
              <w:t>.</w:t>
            </w:r>
          </w:p>
        </w:tc>
        <w:tc>
          <w:tcPr>
            <w:tcW w:w="1879" w:type="dxa"/>
            <w:gridSpan w:val="3"/>
            <w:shd w:val="clear" w:color="auto" w:fill="auto"/>
          </w:tcPr>
          <w:p w:rsidR="00C01751" w:rsidRPr="005D209F" w:rsidRDefault="005157EC" w:rsidP="00721D36">
            <w:pPr>
              <w:rPr>
                <w:sz w:val="20"/>
                <w:szCs w:val="20"/>
              </w:rPr>
            </w:pPr>
            <w:r w:rsidRPr="005D209F">
              <w:rPr>
                <w:sz w:val="20"/>
                <w:szCs w:val="20"/>
              </w:rPr>
              <w:t>Периодический осмотр, ремонт</w:t>
            </w:r>
          </w:p>
        </w:tc>
      </w:tr>
    </w:tbl>
    <w:p w:rsidR="005D209F" w:rsidRDefault="005D209F">
      <w:pPr>
        <w:rPr>
          <w:sz w:val="20"/>
          <w:szCs w:val="20"/>
        </w:rPr>
      </w:pPr>
    </w:p>
    <w:p w:rsidR="00CB188C" w:rsidRDefault="005D209F">
      <w:r w:rsidRPr="005D209F">
        <w:rPr>
          <w:sz w:val="20"/>
          <w:szCs w:val="20"/>
        </w:rPr>
        <w:t>Председатель ТСЖ «Светлое»                                                                                        В.М. Шварцкопф</w:t>
      </w:r>
      <w:bookmarkStart w:id="0" w:name="_GoBack"/>
      <w:bookmarkEnd w:id="0"/>
      <w:r w:rsidR="00AF1090">
        <w:object w:dxaOrig="7226" w:dyaOrig="2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1pt;height:3.25pt" o:ole="">
            <v:imagedata r:id="rId5" o:title=""/>
          </v:shape>
          <o:OLEObject Type="Embed" ProgID="Excel.Sheet.12" ShapeID="_x0000_i1025" DrawAspect="Content" ObjectID="_1523951600" r:id="rId6"/>
        </w:object>
      </w:r>
    </w:p>
    <w:sectPr w:rsidR="00CB188C" w:rsidSect="005D209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8C"/>
    <w:rsid w:val="001071A7"/>
    <w:rsid w:val="00250AF9"/>
    <w:rsid w:val="002A4FF8"/>
    <w:rsid w:val="005157EC"/>
    <w:rsid w:val="00582B37"/>
    <w:rsid w:val="005D209F"/>
    <w:rsid w:val="006503DE"/>
    <w:rsid w:val="00691040"/>
    <w:rsid w:val="00721D36"/>
    <w:rsid w:val="00741EF7"/>
    <w:rsid w:val="007C73AD"/>
    <w:rsid w:val="00905D49"/>
    <w:rsid w:val="00A70323"/>
    <w:rsid w:val="00AA1B1C"/>
    <w:rsid w:val="00AF1090"/>
    <w:rsid w:val="00C01751"/>
    <w:rsid w:val="00CB188C"/>
    <w:rsid w:val="00CF36E7"/>
    <w:rsid w:val="00DA68A3"/>
    <w:rsid w:val="00E63959"/>
    <w:rsid w:val="00F13090"/>
    <w:rsid w:val="00FB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Админ</cp:lastModifiedBy>
  <cp:revision>14</cp:revision>
  <cp:lastPrinted>2016-05-05T06:00:00Z</cp:lastPrinted>
  <dcterms:created xsi:type="dcterms:W3CDTF">2016-03-24T13:39:00Z</dcterms:created>
  <dcterms:modified xsi:type="dcterms:W3CDTF">2016-05-05T06:07:00Z</dcterms:modified>
</cp:coreProperties>
</file>