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2403DE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заседания членов правления № 2</w:t>
      </w:r>
      <w:r w:rsidR="00EA3A30">
        <w:rPr>
          <w:b/>
          <w:sz w:val="36"/>
          <w:szCs w:val="36"/>
        </w:rPr>
        <w:t>6</w:t>
      </w:r>
    </w:p>
    <w:p w:rsidR="002403DE" w:rsidRDefault="00442A4C" w:rsidP="00231EAD">
      <w:pPr>
        <w:jc w:val="both"/>
        <w:rPr>
          <w:b/>
          <w:sz w:val="36"/>
          <w:szCs w:val="36"/>
        </w:rPr>
      </w:pPr>
      <w:r w:rsidRPr="00442A4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8</w:t>
      </w:r>
      <w:r w:rsidR="002403DE">
        <w:rPr>
          <w:b/>
          <w:sz w:val="36"/>
          <w:szCs w:val="36"/>
        </w:rPr>
        <w:t xml:space="preserve"> </w:t>
      </w:r>
      <w:r w:rsidR="00887B81">
        <w:rPr>
          <w:b/>
          <w:sz w:val="36"/>
          <w:szCs w:val="36"/>
        </w:rPr>
        <w:t>октября</w:t>
      </w:r>
      <w:r w:rsidR="002403DE">
        <w:rPr>
          <w:b/>
          <w:sz w:val="36"/>
          <w:szCs w:val="36"/>
        </w:rPr>
        <w:t xml:space="preserve"> 2016 год                                                             </w:t>
      </w:r>
      <w:proofErr w:type="spellStart"/>
      <w:r w:rsidR="002403DE">
        <w:rPr>
          <w:b/>
          <w:sz w:val="36"/>
          <w:szCs w:val="36"/>
        </w:rPr>
        <w:t>г.Сургут</w:t>
      </w:r>
      <w:proofErr w:type="spellEnd"/>
    </w:p>
    <w:p w:rsidR="006400A5" w:rsidRDefault="00887B81" w:rsidP="00111B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На заседании членов правления из </w:t>
      </w:r>
      <w:r w:rsidR="003942AB" w:rsidRPr="003942A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2403DE" w:rsidRPr="00231EAD">
        <w:rPr>
          <w:sz w:val="24"/>
          <w:szCs w:val="24"/>
        </w:rPr>
        <w:t xml:space="preserve"> членов правления присутствовало </w:t>
      </w:r>
      <w:r w:rsidR="00442A4C" w:rsidRPr="00442A4C">
        <w:rPr>
          <w:sz w:val="24"/>
          <w:szCs w:val="24"/>
        </w:rPr>
        <w:t xml:space="preserve"> </w:t>
      </w:r>
      <w:r w:rsidR="006400A5">
        <w:rPr>
          <w:sz w:val="24"/>
          <w:szCs w:val="24"/>
        </w:rPr>
        <w:t>11</w:t>
      </w:r>
      <w:r w:rsidR="00442A4C" w:rsidRPr="00442A4C">
        <w:rPr>
          <w:sz w:val="24"/>
          <w:szCs w:val="24"/>
        </w:rPr>
        <w:t xml:space="preserve">  </w:t>
      </w:r>
      <w:r w:rsidR="002403DE" w:rsidRPr="00231EAD">
        <w:rPr>
          <w:sz w:val="24"/>
          <w:szCs w:val="24"/>
        </w:rPr>
        <w:t xml:space="preserve"> человек.</w:t>
      </w:r>
      <w:r w:rsidR="006400A5">
        <w:rPr>
          <w:sz w:val="24"/>
          <w:szCs w:val="24"/>
        </w:rPr>
        <w:t xml:space="preserve"> </w:t>
      </w:r>
      <w:r w:rsidR="002403DE" w:rsidRPr="00231EAD">
        <w:rPr>
          <w:sz w:val="24"/>
          <w:szCs w:val="24"/>
        </w:rPr>
        <w:t xml:space="preserve"> Кворум есть.</w:t>
      </w:r>
      <w:r w:rsidR="00332562">
        <w:rPr>
          <w:sz w:val="24"/>
          <w:szCs w:val="24"/>
        </w:rPr>
        <w:t xml:space="preserve"> 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>Избрать  Председателем заседания - Шварцкопф В.М.</w:t>
      </w:r>
    </w:p>
    <w:p w:rsidR="002403DE" w:rsidRPr="00231EAD" w:rsidRDefault="002403DE" w:rsidP="00231EAD">
      <w:pPr>
        <w:jc w:val="both"/>
        <w:rPr>
          <w:sz w:val="24"/>
          <w:szCs w:val="24"/>
        </w:rPr>
      </w:pPr>
      <w:r w:rsidRPr="00231EAD">
        <w:rPr>
          <w:sz w:val="24"/>
          <w:szCs w:val="24"/>
        </w:rPr>
        <w:t xml:space="preserve">                 Секретарем правления – Гриб Н.Н.                                                                                                                                                                                 </w:t>
      </w:r>
    </w:p>
    <w:p w:rsidR="002403DE" w:rsidRPr="00231EAD" w:rsidRDefault="002403DE" w:rsidP="00231EAD">
      <w:pPr>
        <w:jc w:val="both"/>
        <w:rPr>
          <w:b/>
          <w:sz w:val="24"/>
          <w:szCs w:val="24"/>
        </w:rPr>
      </w:pPr>
      <w:r w:rsidRPr="00231EAD">
        <w:rPr>
          <w:b/>
          <w:sz w:val="24"/>
          <w:szCs w:val="24"/>
        </w:rPr>
        <w:t>ПОВЕСТКА ДНЯ:</w:t>
      </w:r>
    </w:p>
    <w:p w:rsidR="00111B46" w:rsidRDefault="009F48C5" w:rsidP="00111B46">
      <w:pPr>
        <w:spacing w:after="0"/>
        <w:jc w:val="both"/>
        <w:rPr>
          <w:sz w:val="24"/>
          <w:szCs w:val="24"/>
        </w:rPr>
      </w:pPr>
      <w:r w:rsidRPr="009F48C5">
        <w:rPr>
          <w:sz w:val="24"/>
          <w:szCs w:val="24"/>
        </w:rPr>
        <w:t xml:space="preserve">1. </w:t>
      </w:r>
      <w:r w:rsidR="00442A4C">
        <w:rPr>
          <w:sz w:val="24"/>
          <w:szCs w:val="24"/>
        </w:rPr>
        <w:t>Раздел</w:t>
      </w:r>
      <w:r w:rsidR="00C96884">
        <w:rPr>
          <w:sz w:val="24"/>
          <w:szCs w:val="24"/>
        </w:rPr>
        <w:t>ение</w:t>
      </w:r>
      <w:r w:rsidR="00442A4C">
        <w:rPr>
          <w:sz w:val="24"/>
          <w:szCs w:val="24"/>
        </w:rPr>
        <w:t xml:space="preserve"> вопросы повестки общего собрания на вопросы, относящиеся к </w:t>
      </w:r>
      <w:proofErr w:type="gramStart"/>
      <w:r w:rsidR="00442A4C">
        <w:rPr>
          <w:sz w:val="24"/>
          <w:szCs w:val="24"/>
        </w:rPr>
        <w:t>компетенции  собственник</w:t>
      </w:r>
      <w:r w:rsidR="00C96884">
        <w:rPr>
          <w:sz w:val="24"/>
          <w:szCs w:val="24"/>
        </w:rPr>
        <w:t>ов</w:t>
      </w:r>
      <w:proofErr w:type="gramEnd"/>
      <w:r w:rsidR="00442A4C">
        <w:rPr>
          <w:sz w:val="24"/>
          <w:szCs w:val="24"/>
        </w:rPr>
        <w:t>, и вопросы, относящиеся к компетенции членов ТСЖ «Светлое».</w:t>
      </w:r>
    </w:p>
    <w:p w:rsidR="00C96884" w:rsidRDefault="00C96884" w:rsidP="00111B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Утверждение вопросов повестки общего собрания для собственников МКД № 7 по </w:t>
      </w:r>
      <w:proofErr w:type="spellStart"/>
      <w:r>
        <w:rPr>
          <w:sz w:val="24"/>
          <w:szCs w:val="24"/>
        </w:rPr>
        <w:t>ул.Университетской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г.Сургуте</w:t>
      </w:r>
      <w:proofErr w:type="spellEnd"/>
      <w:r w:rsidR="00111B46">
        <w:rPr>
          <w:sz w:val="24"/>
          <w:szCs w:val="24"/>
        </w:rPr>
        <w:t>.</w:t>
      </w:r>
    </w:p>
    <w:p w:rsidR="00C96884" w:rsidRPr="00442A4C" w:rsidRDefault="00C96884" w:rsidP="009F48C5">
      <w:pPr>
        <w:jc w:val="both"/>
        <w:rPr>
          <w:sz w:val="24"/>
          <w:szCs w:val="24"/>
        </w:rPr>
      </w:pPr>
      <w:r>
        <w:rPr>
          <w:sz w:val="24"/>
          <w:szCs w:val="24"/>
        </w:rPr>
        <w:t>3. Утверждение вопросов повестки общего собрания членов ТСЖ «Светлое».</w:t>
      </w:r>
    </w:p>
    <w:p w:rsidR="00EF2D24" w:rsidRDefault="00A75004" w:rsidP="00231EAD">
      <w:pPr>
        <w:jc w:val="both"/>
        <w:rPr>
          <w:sz w:val="24"/>
          <w:szCs w:val="24"/>
        </w:rPr>
      </w:pPr>
      <w:r w:rsidRPr="003336D8">
        <w:rPr>
          <w:b/>
          <w:sz w:val="24"/>
          <w:szCs w:val="24"/>
        </w:rPr>
        <w:t>1.</w:t>
      </w:r>
      <w:r w:rsidRPr="003336D8">
        <w:rPr>
          <w:sz w:val="24"/>
          <w:szCs w:val="24"/>
        </w:rPr>
        <w:t xml:space="preserve"> </w:t>
      </w:r>
      <w:r w:rsidRPr="003336D8">
        <w:rPr>
          <w:b/>
          <w:sz w:val="24"/>
          <w:szCs w:val="24"/>
        </w:rPr>
        <w:t xml:space="preserve"> По первому </w:t>
      </w:r>
      <w:proofErr w:type="gramStart"/>
      <w:r w:rsidRPr="003336D8">
        <w:rPr>
          <w:b/>
          <w:sz w:val="24"/>
          <w:szCs w:val="24"/>
        </w:rPr>
        <w:t xml:space="preserve">вопросу: </w:t>
      </w:r>
      <w:r w:rsidRPr="003336D8">
        <w:rPr>
          <w:sz w:val="24"/>
          <w:szCs w:val="24"/>
        </w:rPr>
        <w:t xml:space="preserve"> выступила</w:t>
      </w:r>
      <w:proofErr w:type="gramEnd"/>
      <w:r w:rsidRPr="003336D8">
        <w:rPr>
          <w:sz w:val="24"/>
          <w:szCs w:val="24"/>
        </w:rPr>
        <w:t xml:space="preserve"> председатель правления Шварцкопф В.М.</w:t>
      </w:r>
      <w:r w:rsidR="00442A4C">
        <w:rPr>
          <w:sz w:val="24"/>
          <w:szCs w:val="24"/>
        </w:rPr>
        <w:t xml:space="preserve"> и доложила, что в первоначальной повестке общего собрания, назначенного на 30.10.2016 год, вопросы, относящиеся к компетенции собственников</w:t>
      </w:r>
      <w:r w:rsidR="00C96884">
        <w:rPr>
          <w:sz w:val="24"/>
          <w:szCs w:val="24"/>
        </w:rPr>
        <w:t>,</w:t>
      </w:r>
      <w:r w:rsidR="00442A4C">
        <w:rPr>
          <w:sz w:val="24"/>
          <w:szCs w:val="24"/>
        </w:rPr>
        <w:t xml:space="preserve"> и вопросы, относящиеся к членам ТСЖ «Светлое</w:t>
      </w:r>
      <w:r w:rsidR="00C96884">
        <w:rPr>
          <w:sz w:val="24"/>
          <w:szCs w:val="24"/>
        </w:rPr>
        <w:t>,</w:t>
      </w:r>
      <w:r w:rsidR="00442A4C">
        <w:rPr>
          <w:sz w:val="24"/>
          <w:szCs w:val="24"/>
        </w:rPr>
        <w:t xml:space="preserve">» объединены, но представитель Югорского фонда капитального ремонта сказал, что вопросы, касающиеся капитального ремонта, необходимо выделить в отдельное </w:t>
      </w:r>
      <w:r w:rsidR="00CE07AD">
        <w:rPr>
          <w:sz w:val="24"/>
          <w:szCs w:val="24"/>
        </w:rPr>
        <w:t>Р</w:t>
      </w:r>
      <w:r w:rsidR="00442A4C">
        <w:rPr>
          <w:sz w:val="24"/>
          <w:szCs w:val="24"/>
        </w:rPr>
        <w:t>ешение</w:t>
      </w:r>
      <w:r w:rsidR="00CE07AD">
        <w:rPr>
          <w:sz w:val="24"/>
          <w:szCs w:val="24"/>
        </w:rPr>
        <w:t xml:space="preserve"> для голосования</w:t>
      </w:r>
      <w:r w:rsidR="00442A4C">
        <w:rPr>
          <w:sz w:val="24"/>
          <w:szCs w:val="24"/>
        </w:rPr>
        <w:t xml:space="preserve">. </w:t>
      </w:r>
      <w:r w:rsidR="00C96884">
        <w:rPr>
          <w:sz w:val="24"/>
          <w:szCs w:val="24"/>
        </w:rPr>
        <w:t>Поскольку</w:t>
      </w:r>
      <w:r w:rsidR="00442A4C">
        <w:rPr>
          <w:sz w:val="24"/>
          <w:szCs w:val="24"/>
        </w:rPr>
        <w:t xml:space="preserve"> вопросы капитального ремонта касаются всех собственников МКД № 7 по </w:t>
      </w:r>
      <w:proofErr w:type="spellStart"/>
      <w:r w:rsidR="00442A4C">
        <w:rPr>
          <w:sz w:val="24"/>
          <w:szCs w:val="24"/>
        </w:rPr>
        <w:t>ул.Университетской</w:t>
      </w:r>
      <w:proofErr w:type="spellEnd"/>
      <w:r w:rsidR="00C96884">
        <w:rPr>
          <w:sz w:val="24"/>
          <w:szCs w:val="24"/>
        </w:rPr>
        <w:t xml:space="preserve"> в </w:t>
      </w:r>
      <w:proofErr w:type="spellStart"/>
      <w:r w:rsidR="00C96884">
        <w:rPr>
          <w:sz w:val="24"/>
          <w:szCs w:val="24"/>
        </w:rPr>
        <w:t>г.Сургуте</w:t>
      </w:r>
      <w:proofErr w:type="spellEnd"/>
      <w:r w:rsidR="00C96884">
        <w:rPr>
          <w:sz w:val="24"/>
          <w:szCs w:val="24"/>
        </w:rPr>
        <w:t xml:space="preserve"> предлагаю выделить их в отдельное </w:t>
      </w:r>
      <w:r w:rsidR="00CE07AD">
        <w:rPr>
          <w:sz w:val="24"/>
          <w:szCs w:val="24"/>
        </w:rPr>
        <w:t>Р</w:t>
      </w:r>
      <w:r w:rsidR="00C96884">
        <w:rPr>
          <w:sz w:val="24"/>
          <w:szCs w:val="24"/>
        </w:rPr>
        <w:t>ешение</w:t>
      </w:r>
      <w:r w:rsidR="00CE07AD">
        <w:rPr>
          <w:sz w:val="24"/>
          <w:szCs w:val="24"/>
        </w:rPr>
        <w:t xml:space="preserve"> для голосование</w:t>
      </w:r>
      <w:r w:rsidR="00C96884">
        <w:rPr>
          <w:sz w:val="24"/>
          <w:szCs w:val="24"/>
        </w:rPr>
        <w:t>. А оставшиеся вопросы,</w:t>
      </w:r>
      <w:r w:rsidR="00CE07AD">
        <w:rPr>
          <w:sz w:val="24"/>
          <w:szCs w:val="24"/>
        </w:rPr>
        <w:t xml:space="preserve"> не касающиеся капремонта,</w:t>
      </w:r>
      <w:r w:rsidR="00C96884">
        <w:rPr>
          <w:sz w:val="24"/>
          <w:szCs w:val="24"/>
        </w:rPr>
        <w:t xml:space="preserve"> относящиеся к хозяйственной деятельности</w:t>
      </w:r>
      <w:r w:rsidR="00442A4C">
        <w:rPr>
          <w:sz w:val="24"/>
          <w:szCs w:val="24"/>
        </w:rPr>
        <w:t xml:space="preserve"> </w:t>
      </w:r>
      <w:r w:rsidR="00C96884">
        <w:rPr>
          <w:sz w:val="24"/>
          <w:szCs w:val="24"/>
        </w:rPr>
        <w:t xml:space="preserve">ТСЖ «Светлое» и находящиеся в компетенции членов ТСЖ, выделить во </w:t>
      </w:r>
      <w:r w:rsidR="00CE07AD">
        <w:rPr>
          <w:sz w:val="24"/>
          <w:szCs w:val="24"/>
        </w:rPr>
        <w:t>другое</w:t>
      </w:r>
      <w:r w:rsidR="00C96884">
        <w:rPr>
          <w:sz w:val="24"/>
          <w:szCs w:val="24"/>
        </w:rPr>
        <w:t xml:space="preserve"> </w:t>
      </w:r>
      <w:r w:rsidR="00CE07AD">
        <w:rPr>
          <w:sz w:val="24"/>
          <w:szCs w:val="24"/>
        </w:rPr>
        <w:t>Р</w:t>
      </w:r>
      <w:r w:rsidR="00C96884">
        <w:rPr>
          <w:sz w:val="24"/>
          <w:szCs w:val="24"/>
        </w:rPr>
        <w:t>ешение</w:t>
      </w:r>
      <w:r w:rsidR="00CE07AD">
        <w:rPr>
          <w:sz w:val="24"/>
          <w:szCs w:val="24"/>
        </w:rPr>
        <w:t xml:space="preserve"> для голосования</w:t>
      </w:r>
      <w:r w:rsidR="00C96884">
        <w:rPr>
          <w:sz w:val="24"/>
          <w:szCs w:val="24"/>
        </w:rPr>
        <w:t>.</w:t>
      </w:r>
    </w:p>
    <w:p w:rsidR="00CE07AD" w:rsidRDefault="00B8477B" w:rsidP="00CE0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336D8">
        <w:rPr>
          <w:b/>
          <w:sz w:val="24"/>
          <w:szCs w:val="24"/>
        </w:rPr>
        <w:t>Предложение Шварцкопф В.М.:</w:t>
      </w:r>
      <w:r w:rsidRPr="003336D8">
        <w:rPr>
          <w:sz w:val="24"/>
          <w:szCs w:val="24"/>
        </w:rPr>
        <w:t xml:space="preserve"> </w:t>
      </w:r>
      <w:r w:rsidR="00CE07AD">
        <w:rPr>
          <w:sz w:val="24"/>
          <w:szCs w:val="24"/>
        </w:rPr>
        <w:t xml:space="preserve">Разделить вопросы повестки общего собрания на вопросы, относящиеся к </w:t>
      </w:r>
      <w:proofErr w:type="gramStart"/>
      <w:r w:rsidR="00CE07AD">
        <w:rPr>
          <w:sz w:val="24"/>
          <w:szCs w:val="24"/>
        </w:rPr>
        <w:t>компетенции  собственников</w:t>
      </w:r>
      <w:proofErr w:type="gramEnd"/>
      <w:r w:rsidR="00CE07AD">
        <w:rPr>
          <w:sz w:val="24"/>
          <w:szCs w:val="24"/>
        </w:rPr>
        <w:t xml:space="preserve"> (капремонт), и вопросы, относящиеся к компетенции членов ТСЖ «Светлое» и сделать два отдельных Решения для голосования  – отдельно для собственников, отдельно – для членов ТСЖ.</w:t>
      </w:r>
    </w:p>
    <w:p w:rsidR="00A75004" w:rsidRPr="00190FC0" w:rsidRDefault="00A75004" w:rsidP="00CE0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A75004" w:rsidRPr="006400A5" w:rsidRDefault="003336D8" w:rsidP="00231EAD">
      <w:pPr>
        <w:tabs>
          <w:tab w:val="left" w:pos="205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75004" w:rsidRPr="006400A5">
        <w:rPr>
          <w:b/>
          <w:sz w:val="24"/>
          <w:szCs w:val="24"/>
        </w:rPr>
        <w:t xml:space="preserve">«ЗА» - </w:t>
      </w:r>
      <w:r w:rsidR="00A75812" w:rsidRPr="006400A5">
        <w:rPr>
          <w:b/>
          <w:sz w:val="24"/>
          <w:szCs w:val="24"/>
        </w:rPr>
        <w:t>Единогласно</w:t>
      </w:r>
      <w:r w:rsidR="00A73C96" w:rsidRPr="006400A5">
        <w:rPr>
          <w:b/>
          <w:sz w:val="24"/>
          <w:szCs w:val="24"/>
        </w:rPr>
        <w:t xml:space="preserve">  </w:t>
      </w:r>
    </w:p>
    <w:p w:rsidR="00CE07AD" w:rsidRDefault="00A75004" w:rsidP="00CE07AD">
      <w:pPr>
        <w:jc w:val="both"/>
        <w:rPr>
          <w:sz w:val="24"/>
          <w:szCs w:val="24"/>
        </w:rPr>
      </w:pPr>
      <w:r w:rsidRPr="00190FC0">
        <w:rPr>
          <w:b/>
          <w:sz w:val="24"/>
          <w:szCs w:val="24"/>
        </w:rPr>
        <w:t xml:space="preserve">РЕШЕНИЕ: </w:t>
      </w:r>
      <w:r w:rsidR="00CE07AD">
        <w:rPr>
          <w:sz w:val="24"/>
          <w:szCs w:val="24"/>
        </w:rPr>
        <w:t>Разделить вопросы повестки общего собрания на вопросы, относящиеся к компетенции  собственников (капремонт), и вопросы, относящиеся к компетенции членов ТСЖ «Светлое» и сделать два отдельных Решения для голосования  – отдельно для собственников, отдельно – для членов ТСЖ.</w:t>
      </w:r>
    </w:p>
    <w:p w:rsidR="00CE07AD" w:rsidRPr="00CE07AD" w:rsidRDefault="00EA1999" w:rsidP="00CE07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734A30">
        <w:rPr>
          <w:sz w:val="24"/>
          <w:szCs w:val="24"/>
        </w:rPr>
        <w:t xml:space="preserve">. </w:t>
      </w:r>
      <w:r w:rsidRPr="00111B46">
        <w:rPr>
          <w:b/>
          <w:sz w:val="24"/>
          <w:szCs w:val="24"/>
        </w:rPr>
        <w:t>По второму вопросу</w:t>
      </w:r>
      <w:r w:rsidRPr="00734A30">
        <w:rPr>
          <w:sz w:val="24"/>
          <w:szCs w:val="24"/>
        </w:rPr>
        <w:t xml:space="preserve"> </w:t>
      </w:r>
      <w:r w:rsidR="00734A30" w:rsidRPr="00734A30">
        <w:rPr>
          <w:sz w:val="24"/>
          <w:szCs w:val="24"/>
        </w:rPr>
        <w:t xml:space="preserve">выступила Шварцкопф В.М. </w:t>
      </w:r>
      <w:r w:rsidR="00CE07AD">
        <w:rPr>
          <w:sz w:val="24"/>
          <w:szCs w:val="24"/>
        </w:rPr>
        <w:t xml:space="preserve">предложила утвердить вопросы повестки общего собрания для </w:t>
      </w:r>
      <w:r w:rsidR="00CE07AD" w:rsidRPr="00CE07AD">
        <w:rPr>
          <w:b/>
          <w:sz w:val="24"/>
          <w:szCs w:val="24"/>
        </w:rPr>
        <w:t>собственников</w:t>
      </w:r>
      <w:r w:rsidR="00CE07AD">
        <w:rPr>
          <w:sz w:val="24"/>
          <w:szCs w:val="24"/>
        </w:rPr>
        <w:t xml:space="preserve"> МКД № 7 по </w:t>
      </w:r>
      <w:proofErr w:type="spellStart"/>
      <w:r w:rsidR="00CE07AD">
        <w:rPr>
          <w:sz w:val="24"/>
          <w:szCs w:val="24"/>
        </w:rPr>
        <w:t>ул.Университетской</w:t>
      </w:r>
      <w:proofErr w:type="spellEnd"/>
      <w:r w:rsidR="00CE07AD">
        <w:rPr>
          <w:sz w:val="24"/>
          <w:szCs w:val="24"/>
        </w:rPr>
        <w:t xml:space="preserve"> в </w:t>
      </w:r>
      <w:proofErr w:type="spellStart"/>
      <w:r w:rsidR="00CE07AD">
        <w:rPr>
          <w:sz w:val="24"/>
          <w:szCs w:val="24"/>
        </w:rPr>
        <w:t>г.Сургуте</w:t>
      </w:r>
      <w:proofErr w:type="spellEnd"/>
      <w:r w:rsidR="00CE07AD" w:rsidRPr="00CE07AD">
        <w:rPr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CE07AD" w:rsidRPr="00C51D16" w:rsidTr="00EA3A30">
        <w:trPr>
          <w:trHeight w:val="1"/>
        </w:trPr>
        <w:tc>
          <w:tcPr>
            <w:tcW w:w="10881" w:type="dxa"/>
            <w:shd w:val="clear" w:color="auto" w:fill="F3F3F3"/>
          </w:tcPr>
          <w:p w:rsidR="00CE07AD" w:rsidRPr="00C51D16" w:rsidRDefault="00EA3A30" w:rsidP="0064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1</w:t>
            </w:r>
            <w:r w:rsidRPr="00EA3A30">
              <w:rPr>
                <w:b/>
                <w:color w:val="000000"/>
                <w:spacing w:val="-1"/>
              </w:rPr>
              <w:t>.</w:t>
            </w:r>
            <w:r w:rsidR="00CE07AD" w:rsidRPr="00EA3A30">
              <w:rPr>
                <w:b/>
                <w:color w:val="000000"/>
                <w:spacing w:val="-1"/>
                <w:sz w:val="24"/>
                <w:szCs w:val="24"/>
              </w:rPr>
              <w:t>Избрать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 xml:space="preserve"> председателем собрания Шварцкопф В.М.</w:t>
            </w:r>
            <w:r>
              <w:rPr>
                <w:color w:val="000000"/>
                <w:spacing w:val="-1"/>
                <w:sz w:val="24"/>
                <w:szCs w:val="24"/>
              </w:rPr>
              <w:t>, и</w:t>
            </w:r>
            <w:r w:rsidR="00CE07AD" w:rsidRPr="00C51D1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збрать секретарём собрания Гриб Н.Н.</w:t>
            </w:r>
          </w:p>
        </w:tc>
      </w:tr>
      <w:tr w:rsidR="00CE07AD" w:rsidRPr="00C51D16" w:rsidTr="00EA3A30">
        <w:trPr>
          <w:trHeight w:val="1"/>
        </w:trPr>
        <w:tc>
          <w:tcPr>
            <w:tcW w:w="10881" w:type="dxa"/>
            <w:shd w:val="clear" w:color="auto" w:fill="F3F3F3"/>
          </w:tcPr>
          <w:p w:rsidR="00CE07AD" w:rsidRPr="00C51D16" w:rsidRDefault="006400A5" w:rsidP="006400A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  <w:r w:rsidR="00CE07AD" w:rsidRPr="00EA3A30">
              <w:rPr>
                <w:b/>
                <w:color w:val="000000"/>
                <w:spacing w:val="-1"/>
                <w:sz w:val="24"/>
                <w:szCs w:val="24"/>
              </w:rPr>
              <w:t>Избрать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 xml:space="preserve"> счетную комиссию общего собрания в составе: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A3A30">
              <w:rPr>
                <w:color w:val="000000"/>
                <w:spacing w:val="-1"/>
                <w:sz w:val="24"/>
                <w:szCs w:val="24"/>
              </w:rPr>
              <w:t>А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>ндрияшкина</w:t>
            </w:r>
            <w:proofErr w:type="spellEnd"/>
            <w:r w:rsidR="00CE07AD" w:rsidRPr="00EA3A30">
              <w:rPr>
                <w:color w:val="000000"/>
                <w:spacing w:val="-1"/>
                <w:sz w:val="24"/>
                <w:szCs w:val="24"/>
              </w:rPr>
              <w:t xml:space="preserve"> В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>П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 xml:space="preserve"> (собственник кв. 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lastRenderedPageBreak/>
              <w:t>113)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,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> 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E07AD" w:rsidRPr="00EA3A30">
              <w:rPr>
                <w:color w:val="000000"/>
                <w:spacing w:val="-1"/>
                <w:sz w:val="24"/>
                <w:szCs w:val="24"/>
              </w:rPr>
              <w:t>Артамошина</w:t>
            </w:r>
            <w:proofErr w:type="spellEnd"/>
            <w:r w:rsidR="00CE07AD" w:rsidRPr="00EA3A30"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 xml:space="preserve"> В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 (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>собственник кв. 87)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,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A3A30">
              <w:rPr>
                <w:color w:val="000000"/>
                <w:spacing w:val="-1"/>
                <w:sz w:val="24"/>
                <w:szCs w:val="24"/>
              </w:rPr>
              <w:t>Донева</w:t>
            </w:r>
            <w:proofErr w:type="spellEnd"/>
            <w:r w:rsidR="00EA3A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>Л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 xml:space="preserve"> В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CE07AD" w:rsidRPr="00EA3A30">
              <w:rPr>
                <w:color w:val="000000"/>
                <w:spacing w:val="-1"/>
                <w:sz w:val="24"/>
                <w:szCs w:val="24"/>
              </w:rPr>
              <w:t xml:space="preserve"> (собственник кв. 41)</w:t>
            </w:r>
            <w:r w:rsidR="00CE07AD" w:rsidRPr="00C51D16">
              <w:rPr>
                <w:color w:val="000000"/>
                <w:spacing w:val="-1"/>
              </w:rPr>
              <w:t> </w:t>
            </w:r>
          </w:p>
        </w:tc>
      </w:tr>
      <w:tr w:rsidR="00CE07AD" w:rsidRPr="00C51D16" w:rsidTr="00EA3A30">
        <w:trPr>
          <w:trHeight w:val="1"/>
        </w:trPr>
        <w:tc>
          <w:tcPr>
            <w:tcW w:w="10881" w:type="dxa"/>
            <w:shd w:val="clear" w:color="auto" w:fill="F3F3F3"/>
          </w:tcPr>
          <w:p w:rsidR="00CE07AD" w:rsidRPr="00C51D16" w:rsidRDefault="006400A5" w:rsidP="00A82221">
            <w:pPr>
              <w:pStyle w:val="a3"/>
              <w:ind w:left="3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CE07AD" w:rsidRPr="00EA3A30">
              <w:rPr>
                <w:b/>
                <w:sz w:val="24"/>
                <w:szCs w:val="24"/>
              </w:rPr>
              <w:t>Выбрать</w:t>
            </w:r>
            <w:r w:rsidR="00CE07AD" w:rsidRPr="00EA3A30">
              <w:rPr>
                <w:sz w:val="24"/>
                <w:szCs w:val="24"/>
              </w:rPr>
              <w:t xml:space="preserve"> СГМУП «РКЦ </w:t>
            </w:r>
            <w:proofErr w:type="gramStart"/>
            <w:r w:rsidR="00CE07AD" w:rsidRPr="00EA3A30">
              <w:rPr>
                <w:sz w:val="24"/>
                <w:szCs w:val="24"/>
              </w:rPr>
              <w:t>ЖКХ»  уполномоченным</w:t>
            </w:r>
            <w:proofErr w:type="gramEnd"/>
            <w:r w:rsidR="00CE07AD" w:rsidRPr="00EA3A30">
              <w:rPr>
                <w:sz w:val="24"/>
                <w:szCs w:val="24"/>
              </w:rPr>
              <w:t xml:space="preserve"> лицом на оказание услуг по начислению взносов на капитальный ремонт общего имущества и предоставлению платежных документов на оплату взносов на кап. ремонт.</w:t>
            </w:r>
          </w:p>
        </w:tc>
      </w:tr>
      <w:tr w:rsidR="00CE07AD" w:rsidRPr="00C51D16" w:rsidTr="00EA3A30">
        <w:trPr>
          <w:trHeight w:val="1"/>
        </w:trPr>
        <w:tc>
          <w:tcPr>
            <w:tcW w:w="10881" w:type="dxa"/>
            <w:shd w:val="clear" w:color="auto" w:fill="F3F3F3"/>
          </w:tcPr>
          <w:p w:rsidR="00CE07AD" w:rsidRPr="00EA3A30" w:rsidRDefault="00EA3A30" w:rsidP="00A82221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3A30">
              <w:rPr>
                <w:sz w:val="24"/>
                <w:szCs w:val="24"/>
              </w:rPr>
              <w:t xml:space="preserve">4. </w:t>
            </w:r>
            <w:r w:rsidR="00CE07AD" w:rsidRPr="00EA3A30">
              <w:rPr>
                <w:b/>
                <w:sz w:val="24"/>
                <w:szCs w:val="24"/>
              </w:rPr>
              <w:t>Компенсировать</w:t>
            </w:r>
            <w:r w:rsidR="00CE07AD" w:rsidRPr="00EA3A30">
              <w:rPr>
                <w:sz w:val="24"/>
                <w:szCs w:val="24"/>
              </w:rPr>
              <w:t xml:space="preserve"> затраты СГМУП «РКЦ ЖКХ», связанные с начислением взносов на капитальный ремонт общего имущества и предоставлением платёжных документов на оплату взносов на кап</w:t>
            </w:r>
            <w:proofErr w:type="gramStart"/>
            <w:r w:rsidR="00CE07AD" w:rsidRPr="00EA3A30">
              <w:rPr>
                <w:sz w:val="24"/>
                <w:szCs w:val="24"/>
              </w:rPr>
              <w:t>. ремонт</w:t>
            </w:r>
            <w:proofErr w:type="gramEnd"/>
            <w:r w:rsidR="00CE07AD" w:rsidRPr="00EA3A30">
              <w:rPr>
                <w:sz w:val="24"/>
                <w:szCs w:val="24"/>
              </w:rPr>
              <w:t>.</w:t>
            </w:r>
          </w:p>
        </w:tc>
      </w:tr>
      <w:tr w:rsidR="00CE07AD" w:rsidRPr="00C51D16" w:rsidTr="00EA3A30">
        <w:trPr>
          <w:trHeight w:val="455"/>
        </w:trPr>
        <w:tc>
          <w:tcPr>
            <w:tcW w:w="10881" w:type="dxa"/>
            <w:shd w:val="clear" w:color="auto" w:fill="F3F3F3"/>
          </w:tcPr>
          <w:p w:rsidR="00CE07AD" w:rsidRPr="00EA3A30" w:rsidRDefault="00EA3A30" w:rsidP="00A8222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3A30">
              <w:rPr>
                <w:sz w:val="24"/>
                <w:szCs w:val="24"/>
              </w:rPr>
              <w:t xml:space="preserve">5. </w:t>
            </w:r>
            <w:r w:rsidR="00CE07AD" w:rsidRPr="00EA3A30">
              <w:rPr>
                <w:b/>
                <w:sz w:val="24"/>
                <w:szCs w:val="24"/>
              </w:rPr>
              <w:t>Перенести</w:t>
            </w:r>
            <w:r w:rsidR="00CE07AD" w:rsidRPr="00EA3A30">
              <w:rPr>
                <w:sz w:val="24"/>
                <w:szCs w:val="24"/>
              </w:rPr>
              <w:t xml:space="preserve"> год ближайшей работы по капитальному ремонту с 2031 года на 2017 год.</w:t>
            </w:r>
          </w:p>
        </w:tc>
      </w:tr>
      <w:tr w:rsidR="00CE07AD" w:rsidRPr="00C51D16" w:rsidTr="00EA3A30">
        <w:trPr>
          <w:trHeight w:val="1"/>
        </w:trPr>
        <w:tc>
          <w:tcPr>
            <w:tcW w:w="10881" w:type="dxa"/>
            <w:shd w:val="clear" w:color="auto" w:fill="F3F3F3"/>
          </w:tcPr>
          <w:p w:rsidR="00CE07AD" w:rsidRPr="00EA3A30" w:rsidRDefault="00EA3A30" w:rsidP="00A82221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CE07AD" w:rsidRPr="00EA3A30">
              <w:rPr>
                <w:b/>
                <w:sz w:val="24"/>
                <w:szCs w:val="24"/>
              </w:rPr>
              <w:t>Принять</w:t>
            </w:r>
            <w:r w:rsidR="00CE07AD" w:rsidRPr="00EA3A30">
              <w:rPr>
                <w:sz w:val="24"/>
                <w:szCs w:val="24"/>
              </w:rPr>
              <w:t xml:space="preserve"> решение о капитальном ремонте фундамента здания с укреплением </w:t>
            </w:r>
            <w:proofErr w:type="spellStart"/>
            <w:r w:rsidR="00CE07AD" w:rsidRPr="00EA3A30">
              <w:rPr>
                <w:sz w:val="24"/>
                <w:szCs w:val="24"/>
              </w:rPr>
              <w:t>отмостки</w:t>
            </w:r>
            <w:proofErr w:type="spellEnd"/>
            <w:r w:rsidR="00CE07AD" w:rsidRPr="00EA3A30">
              <w:rPr>
                <w:sz w:val="24"/>
                <w:szCs w:val="24"/>
              </w:rPr>
              <w:t xml:space="preserve"> и наружных входных групп многоквартирного дома по ул. Университетская д.7 г. Сургута за счет </w:t>
            </w:r>
            <w:proofErr w:type="gramStart"/>
            <w:r w:rsidR="00CE07AD" w:rsidRPr="00EA3A30">
              <w:rPr>
                <w:sz w:val="24"/>
                <w:szCs w:val="24"/>
              </w:rPr>
              <w:t>средств  специального</w:t>
            </w:r>
            <w:proofErr w:type="gramEnd"/>
            <w:r w:rsidR="00CE07AD" w:rsidRPr="00EA3A30">
              <w:rPr>
                <w:sz w:val="24"/>
                <w:szCs w:val="24"/>
              </w:rPr>
              <w:t xml:space="preserve"> счета фонда капитального ремонта.</w:t>
            </w:r>
          </w:p>
        </w:tc>
      </w:tr>
      <w:tr w:rsidR="00CE07AD" w:rsidRPr="00C51D16" w:rsidTr="00EA3A30">
        <w:trPr>
          <w:trHeight w:val="1"/>
        </w:trPr>
        <w:tc>
          <w:tcPr>
            <w:tcW w:w="10881" w:type="dxa"/>
            <w:shd w:val="clear" w:color="auto" w:fill="F3F3F3"/>
          </w:tcPr>
          <w:p w:rsidR="00CE07AD" w:rsidRPr="00EA3A30" w:rsidRDefault="00994640" w:rsidP="00A82221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CE07AD" w:rsidRPr="00EA3A30">
              <w:rPr>
                <w:b/>
                <w:sz w:val="24"/>
                <w:szCs w:val="24"/>
              </w:rPr>
              <w:t>Оплатить</w:t>
            </w:r>
            <w:r w:rsidR="00CE07AD" w:rsidRPr="00EA3A30">
              <w:rPr>
                <w:sz w:val="24"/>
                <w:szCs w:val="24"/>
              </w:rPr>
              <w:t xml:space="preserve"> разработку проектно-сметной </w:t>
            </w:r>
            <w:proofErr w:type="gramStart"/>
            <w:r w:rsidR="00CE07AD" w:rsidRPr="00EA3A30">
              <w:rPr>
                <w:sz w:val="24"/>
                <w:szCs w:val="24"/>
              </w:rPr>
              <w:t>документации  по</w:t>
            </w:r>
            <w:proofErr w:type="gramEnd"/>
            <w:r w:rsidR="00CE07AD" w:rsidRPr="00EA3A30">
              <w:rPr>
                <w:sz w:val="24"/>
                <w:szCs w:val="24"/>
              </w:rPr>
              <w:t xml:space="preserve"> ремонту фундамента здания с укреплением </w:t>
            </w:r>
            <w:proofErr w:type="spellStart"/>
            <w:r w:rsidR="00CE07AD" w:rsidRPr="00EA3A30">
              <w:rPr>
                <w:sz w:val="24"/>
                <w:szCs w:val="24"/>
              </w:rPr>
              <w:t>отмостки</w:t>
            </w:r>
            <w:proofErr w:type="spellEnd"/>
            <w:r w:rsidR="00CE07AD" w:rsidRPr="00EA3A30">
              <w:rPr>
                <w:sz w:val="24"/>
                <w:szCs w:val="24"/>
              </w:rPr>
              <w:t xml:space="preserve"> и наружных входных групп многоквартирного дома по ул. Университетская д.7 г. Сургута за счет средств  специального счета фонда капитального ремонта.</w:t>
            </w:r>
          </w:p>
        </w:tc>
      </w:tr>
      <w:tr w:rsidR="00CE07AD" w:rsidRPr="00C51D16" w:rsidTr="00EA3A30">
        <w:trPr>
          <w:trHeight w:val="1339"/>
        </w:trPr>
        <w:tc>
          <w:tcPr>
            <w:tcW w:w="10881" w:type="dxa"/>
            <w:shd w:val="clear" w:color="auto" w:fill="F3F3F3"/>
          </w:tcPr>
          <w:p w:rsidR="00CE07AD" w:rsidRPr="00C51D16" w:rsidRDefault="00EA3A30" w:rsidP="00994640">
            <w:pPr>
              <w:ind w:left="34" w:firstLine="15"/>
              <w:rPr>
                <w:color w:val="000000"/>
                <w:spacing w:val="-1"/>
              </w:rPr>
            </w:pPr>
            <w:r>
              <w:rPr>
                <w:bCs/>
                <w:color w:val="000000"/>
              </w:rPr>
              <w:t xml:space="preserve">8. </w:t>
            </w:r>
            <w:r w:rsidR="00CE07AD" w:rsidRPr="00EA3A30">
              <w:rPr>
                <w:b/>
                <w:bCs/>
                <w:color w:val="000000"/>
                <w:sz w:val="24"/>
                <w:szCs w:val="24"/>
              </w:rPr>
              <w:t>Утвердить</w:t>
            </w:r>
            <w:r w:rsidR="00CE07AD" w:rsidRPr="00EA3A30">
              <w:rPr>
                <w:bCs/>
                <w:color w:val="000000"/>
                <w:sz w:val="24"/>
                <w:szCs w:val="24"/>
              </w:rPr>
              <w:t xml:space="preserve"> лицом, уполномоченным от имени всех собственников помещений         в многоквартирном доме участвовать в приемке оказанных услуг и (или)  выполненных    работ по капитальному ремонту, в том числе подписывать соответствующие акты, действующего председателя ТСЖ «Светлое».</w:t>
            </w:r>
          </w:p>
        </w:tc>
      </w:tr>
    </w:tbl>
    <w:p w:rsidR="00EA3A30" w:rsidRPr="00676215" w:rsidRDefault="00A82221" w:rsidP="00EA3A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Предложение Шварцкопф В.М. </w:t>
      </w:r>
      <w:r w:rsidR="003336D8" w:rsidRPr="003336D8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EA3A30">
        <w:rPr>
          <w:sz w:val="24"/>
          <w:szCs w:val="24"/>
        </w:rPr>
        <w:t xml:space="preserve">твердить вопросы повестки общего собрания для </w:t>
      </w:r>
      <w:r w:rsidR="00EA3A30" w:rsidRPr="00CE07AD">
        <w:rPr>
          <w:b/>
          <w:sz w:val="24"/>
          <w:szCs w:val="24"/>
        </w:rPr>
        <w:t>собственников</w:t>
      </w:r>
      <w:r w:rsidR="00EA3A30">
        <w:rPr>
          <w:sz w:val="24"/>
          <w:szCs w:val="24"/>
        </w:rPr>
        <w:t xml:space="preserve"> </w:t>
      </w:r>
      <w:r w:rsidR="00EA3A30" w:rsidRPr="00676215">
        <w:rPr>
          <w:b/>
          <w:sz w:val="24"/>
          <w:szCs w:val="24"/>
        </w:rPr>
        <w:t xml:space="preserve">МКД № 7 по </w:t>
      </w:r>
      <w:proofErr w:type="spellStart"/>
      <w:r w:rsidR="00EA3A30" w:rsidRPr="00676215">
        <w:rPr>
          <w:b/>
          <w:sz w:val="24"/>
          <w:szCs w:val="24"/>
        </w:rPr>
        <w:t>ул.Университетской</w:t>
      </w:r>
      <w:proofErr w:type="spellEnd"/>
      <w:r w:rsidR="00EA3A30" w:rsidRPr="00676215">
        <w:rPr>
          <w:b/>
          <w:sz w:val="24"/>
          <w:szCs w:val="24"/>
        </w:rPr>
        <w:t xml:space="preserve"> в </w:t>
      </w:r>
      <w:proofErr w:type="spellStart"/>
      <w:r w:rsidR="00EA3A30" w:rsidRPr="00676215">
        <w:rPr>
          <w:b/>
          <w:sz w:val="24"/>
          <w:szCs w:val="24"/>
        </w:rPr>
        <w:t>г.Сургуте</w:t>
      </w:r>
      <w:proofErr w:type="spellEnd"/>
      <w:r w:rsidR="00EA3A30" w:rsidRPr="00676215">
        <w:rPr>
          <w:b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EA3A30" w:rsidRPr="00C51D16" w:rsidTr="00A82221">
        <w:trPr>
          <w:trHeight w:val="1"/>
        </w:trPr>
        <w:tc>
          <w:tcPr>
            <w:tcW w:w="10881" w:type="dxa"/>
            <w:shd w:val="clear" w:color="auto" w:fill="F3F3F3"/>
          </w:tcPr>
          <w:p w:rsidR="00EA3A30" w:rsidRPr="00C51D16" w:rsidRDefault="00EA3A30" w:rsidP="00A82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1</w:t>
            </w:r>
            <w:r w:rsidRPr="00EA3A30">
              <w:rPr>
                <w:b/>
                <w:color w:val="000000"/>
                <w:spacing w:val="-1"/>
              </w:rPr>
              <w:t>.</w:t>
            </w:r>
            <w:r w:rsidRPr="00EA3A30">
              <w:rPr>
                <w:b/>
                <w:color w:val="000000"/>
                <w:spacing w:val="-1"/>
                <w:sz w:val="24"/>
                <w:szCs w:val="24"/>
              </w:rPr>
              <w:t>Избрать</w:t>
            </w:r>
            <w:r w:rsidRPr="00EA3A30">
              <w:rPr>
                <w:color w:val="000000"/>
                <w:spacing w:val="-1"/>
                <w:sz w:val="24"/>
                <w:szCs w:val="24"/>
              </w:rPr>
              <w:t xml:space="preserve"> председателем собрания Шварцкопф В.М.</w:t>
            </w:r>
            <w:r>
              <w:rPr>
                <w:color w:val="000000"/>
                <w:spacing w:val="-1"/>
                <w:sz w:val="24"/>
                <w:szCs w:val="24"/>
              </w:rPr>
              <w:t>, и</w:t>
            </w:r>
            <w:r w:rsidRPr="00C51D1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збрать секретарём собрания Гриб Н.Н.</w:t>
            </w:r>
          </w:p>
        </w:tc>
      </w:tr>
      <w:tr w:rsidR="00EA3A30" w:rsidRPr="00C51D16" w:rsidTr="00A82221">
        <w:trPr>
          <w:trHeight w:val="1"/>
        </w:trPr>
        <w:tc>
          <w:tcPr>
            <w:tcW w:w="10881" w:type="dxa"/>
            <w:shd w:val="clear" w:color="auto" w:fill="F3F3F3"/>
          </w:tcPr>
          <w:p w:rsidR="00EA3A30" w:rsidRPr="00C51D16" w:rsidRDefault="00994640" w:rsidP="00A8222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  <w:r w:rsidR="00EA3A30" w:rsidRPr="00EA3A30">
              <w:rPr>
                <w:b/>
                <w:color w:val="000000"/>
                <w:spacing w:val="-1"/>
                <w:sz w:val="24"/>
                <w:szCs w:val="24"/>
              </w:rPr>
              <w:t>Избрать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 xml:space="preserve"> счетную комиссию общего собрания в составе: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A3A30">
              <w:rPr>
                <w:color w:val="000000"/>
                <w:spacing w:val="-1"/>
                <w:sz w:val="24"/>
                <w:szCs w:val="24"/>
              </w:rPr>
              <w:t>А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>ндрияшкина</w:t>
            </w:r>
            <w:proofErr w:type="spellEnd"/>
            <w:r w:rsidR="00EA3A30" w:rsidRPr="00EA3A30">
              <w:rPr>
                <w:color w:val="000000"/>
                <w:spacing w:val="-1"/>
                <w:sz w:val="24"/>
                <w:szCs w:val="24"/>
              </w:rPr>
              <w:t xml:space="preserve"> В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>П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 xml:space="preserve"> (собственник кв. </w:t>
            </w:r>
            <w:r w:rsidR="00676215"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>113)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,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> 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A3A30" w:rsidRPr="00EA3A30">
              <w:rPr>
                <w:color w:val="000000"/>
                <w:spacing w:val="-1"/>
                <w:sz w:val="24"/>
                <w:szCs w:val="24"/>
              </w:rPr>
              <w:t>Артамошина</w:t>
            </w:r>
            <w:proofErr w:type="spellEnd"/>
            <w:r w:rsidR="00EA3A30" w:rsidRPr="00EA3A30"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 xml:space="preserve"> В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 (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>собственник кв. 87)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,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A3A30">
              <w:rPr>
                <w:color w:val="000000"/>
                <w:spacing w:val="-1"/>
                <w:sz w:val="24"/>
                <w:szCs w:val="24"/>
              </w:rPr>
              <w:t>Донева</w:t>
            </w:r>
            <w:proofErr w:type="spellEnd"/>
            <w:r w:rsidR="00EA3A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>Л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 xml:space="preserve"> В</w:t>
            </w:r>
            <w:r w:rsidR="00EA3A30">
              <w:rPr>
                <w:color w:val="000000"/>
                <w:spacing w:val="-1"/>
                <w:sz w:val="24"/>
                <w:szCs w:val="24"/>
              </w:rPr>
              <w:t>.</w:t>
            </w:r>
            <w:r w:rsidR="00EA3A30" w:rsidRPr="00EA3A30">
              <w:rPr>
                <w:color w:val="000000"/>
                <w:spacing w:val="-1"/>
                <w:sz w:val="24"/>
                <w:szCs w:val="24"/>
              </w:rPr>
              <w:t xml:space="preserve"> (собственник кв. 41)</w:t>
            </w:r>
            <w:r w:rsidR="00EA3A30" w:rsidRPr="00C51D16">
              <w:rPr>
                <w:color w:val="000000"/>
                <w:spacing w:val="-1"/>
              </w:rPr>
              <w:t> </w:t>
            </w:r>
          </w:p>
        </w:tc>
      </w:tr>
      <w:tr w:rsidR="00EA3A30" w:rsidRPr="00C51D16" w:rsidTr="00A82221">
        <w:trPr>
          <w:trHeight w:val="1"/>
        </w:trPr>
        <w:tc>
          <w:tcPr>
            <w:tcW w:w="10881" w:type="dxa"/>
            <w:shd w:val="clear" w:color="auto" w:fill="F3F3F3"/>
          </w:tcPr>
          <w:p w:rsidR="00EA3A30" w:rsidRPr="00C51D16" w:rsidRDefault="00994640" w:rsidP="00A82221">
            <w:pPr>
              <w:pStyle w:val="a3"/>
              <w:ind w:left="3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A3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A30" w:rsidRPr="00EA3A30">
              <w:rPr>
                <w:b/>
                <w:sz w:val="24"/>
                <w:szCs w:val="24"/>
              </w:rPr>
              <w:t>Выбрать</w:t>
            </w:r>
            <w:r w:rsidR="00EA3A30" w:rsidRPr="00EA3A30">
              <w:rPr>
                <w:sz w:val="24"/>
                <w:szCs w:val="24"/>
              </w:rPr>
              <w:t xml:space="preserve"> СГМУП «РКЦ </w:t>
            </w:r>
            <w:proofErr w:type="gramStart"/>
            <w:r w:rsidR="00EA3A30" w:rsidRPr="00EA3A30">
              <w:rPr>
                <w:sz w:val="24"/>
                <w:szCs w:val="24"/>
              </w:rPr>
              <w:t>ЖКХ»  уполномоченным</w:t>
            </w:r>
            <w:proofErr w:type="gramEnd"/>
            <w:r w:rsidR="00EA3A30" w:rsidRPr="00EA3A30">
              <w:rPr>
                <w:sz w:val="24"/>
                <w:szCs w:val="24"/>
              </w:rPr>
              <w:t xml:space="preserve"> лицом на оказание услуг по начислению взносов на капитальный ремонт общего имущества и предоставлению платежных документов на оплату взносов на кап. ремонт.</w:t>
            </w:r>
          </w:p>
        </w:tc>
      </w:tr>
      <w:tr w:rsidR="00EA3A30" w:rsidRPr="00C51D16" w:rsidTr="00A82221">
        <w:trPr>
          <w:trHeight w:val="1"/>
        </w:trPr>
        <w:tc>
          <w:tcPr>
            <w:tcW w:w="10881" w:type="dxa"/>
            <w:shd w:val="clear" w:color="auto" w:fill="F3F3F3"/>
          </w:tcPr>
          <w:p w:rsidR="00EA3A30" w:rsidRPr="00EA3A30" w:rsidRDefault="00EA3A30" w:rsidP="00A82221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3A30">
              <w:rPr>
                <w:sz w:val="24"/>
                <w:szCs w:val="24"/>
              </w:rPr>
              <w:t xml:space="preserve">4. </w:t>
            </w:r>
            <w:r w:rsidRPr="00EA3A30">
              <w:rPr>
                <w:b/>
                <w:sz w:val="24"/>
                <w:szCs w:val="24"/>
              </w:rPr>
              <w:t>Компенсировать</w:t>
            </w:r>
            <w:r w:rsidRPr="00EA3A30">
              <w:rPr>
                <w:sz w:val="24"/>
                <w:szCs w:val="24"/>
              </w:rPr>
              <w:t xml:space="preserve"> затраты СГМУП «РКЦ ЖКХ», связанные с начислением взносов на капитальный ремонт общего имущества и предоставлением платёжных документов на оплату взносов на кап</w:t>
            </w:r>
            <w:proofErr w:type="gramStart"/>
            <w:r w:rsidRPr="00EA3A30">
              <w:rPr>
                <w:sz w:val="24"/>
                <w:szCs w:val="24"/>
              </w:rPr>
              <w:t>. ремонт</w:t>
            </w:r>
            <w:proofErr w:type="gramEnd"/>
            <w:r w:rsidRPr="00EA3A30">
              <w:rPr>
                <w:sz w:val="24"/>
                <w:szCs w:val="24"/>
              </w:rPr>
              <w:t>.</w:t>
            </w:r>
          </w:p>
        </w:tc>
      </w:tr>
      <w:tr w:rsidR="00EA3A30" w:rsidRPr="00C51D16" w:rsidTr="00A82221">
        <w:trPr>
          <w:trHeight w:val="455"/>
        </w:trPr>
        <w:tc>
          <w:tcPr>
            <w:tcW w:w="10881" w:type="dxa"/>
            <w:shd w:val="clear" w:color="auto" w:fill="F3F3F3"/>
          </w:tcPr>
          <w:p w:rsidR="00EA3A30" w:rsidRPr="00EA3A30" w:rsidRDefault="00EA3A30" w:rsidP="00A8222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A3A30">
              <w:rPr>
                <w:sz w:val="24"/>
                <w:szCs w:val="24"/>
              </w:rPr>
              <w:t xml:space="preserve">5. </w:t>
            </w:r>
            <w:r w:rsidRPr="00EA3A30">
              <w:rPr>
                <w:b/>
                <w:sz w:val="24"/>
                <w:szCs w:val="24"/>
              </w:rPr>
              <w:t>Перенести</w:t>
            </w:r>
            <w:r w:rsidRPr="00EA3A30">
              <w:rPr>
                <w:sz w:val="24"/>
                <w:szCs w:val="24"/>
              </w:rPr>
              <w:t xml:space="preserve"> год ближайшей работы по капитальному ремонту с 2031 года на 2017 год.</w:t>
            </w:r>
          </w:p>
        </w:tc>
      </w:tr>
      <w:tr w:rsidR="00EA3A30" w:rsidRPr="00C51D16" w:rsidTr="00A82221">
        <w:trPr>
          <w:trHeight w:val="1"/>
        </w:trPr>
        <w:tc>
          <w:tcPr>
            <w:tcW w:w="10881" w:type="dxa"/>
            <w:shd w:val="clear" w:color="auto" w:fill="F3F3F3"/>
          </w:tcPr>
          <w:p w:rsidR="00EA3A30" w:rsidRPr="00EA3A30" w:rsidRDefault="00EA3A30" w:rsidP="00A82221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EA3A30">
              <w:rPr>
                <w:b/>
                <w:sz w:val="24"/>
                <w:szCs w:val="24"/>
              </w:rPr>
              <w:t>Принять</w:t>
            </w:r>
            <w:r w:rsidRPr="00EA3A30">
              <w:rPr>
                <w:sz w:val="24"/>
                <w:szCs w:val="24"/>
              </w:rPr>
              <w:t xml:space="preserve"> решение о капитальном ремонте фундамента здания с укреплением </w:t>
            </w:r>
            <w:proofErr w:type="spellStart"/>
            <w:r w:rsidRPr="00EA3A30">
              <w:rPr>
                <w:sz w:val="24"/>
                <w:szCs w:val="24"/>
              </w:rPr>
              <w:t>отмостки</w:t>
            </w:r>
            <w:proofErr w:type="spellEnd"/>
            <w:r w:rsidRPr="00EA3A30">
              <w:rPr>
                <w:sz w:val="24"/>
                <w:szCs w:val="24"/>
              </w:rPr>
              <w:t xml:space="preserve"> и наружных входных групп многоквартирного дома по ул. Университетская д.7 г. Сургута за счет </w:t>
            </w:r>
            <w:proofErr w:type="gramStart"/>
            <w:r w:rsidRPr="00EA3A30">
              <w:rPr>
                <w:sz w:val="24"/>
                <w:szCs w:val="24"/>
              </w:rPr>
              <w:t>средств  специального</w:t>
            </w:r>
            <w:proofErr w:type="gramEnd"/>
            <w:r w:rsidRPr="00EA3A30">
              <w:rPr>
                <w:sz w:val="24"/>
                <w:szCs w:val="24"/>
              </w:rPr>
              <w:t xml:space="preserve"> счета фонда капитального ремонта.</w:t>
            </w:r>
          </w:p>
        </w:tc>
      </w:tr>
      <w:tr w:rsidR="00EA3A30" w:rsidRPr="00A75812" w:rsidTr="00A82221">
        <w:trPr>
          <w:trHeight w:val="1"/>
        </w:trPr>
        <w:tc>
          <w:tcPr>
            <w:tcW w:w="10881" w:type="dxa"/>
            <w:shd w:val="clear" w:color="auto" w:fill="F3F3F3"/>
          </w:tcPr>
          <w:p w:rsidR="00EA3A30" w:rsidRPr="00A75812" w:rsidRDefault="00EA3A30" w:rsidP="00A75812">
            <w:r w:rsidRPr="00A75812">
              <w:t xml:space="preserve">7. </w:t>
            </w:r>
            <w:r w:rsidRPr="00A75812">
              <w:rPr>
                <w:b/>
              </w:rPr>
              <w:t xml:space="preserve">Оплатить </w:t>
            </w:r>
            <w:r w:rsidRPr="00A75812">
              <w:t xml:space="preserve">разработку проектно-сметной </w:t>
            </w:r>
            <w:proofErr w:type="gramStart"/>
            <w:r w:rsidRPr="00A75812">
              <w:t>документации  по</w:t>
            </w:r>
            <w:proofErr w:type="gramEnd"/>
            <w:r w:rsidRPr="00A75812">
              <w:t xml:space="preserve"> ремонту фундамента здания с укреплением </w:t>
            </w:r>
            <w:proofErr w:type="spellStart"/>
            <w:r w:rsidRPr="00A75812">
              <w:t>отмостки</w:t>
            </w:r>
            <w:proofErr w:type="spellEnd"/>
            <w:r w:rsidRPr="00A75812">
              <w:t xml:space="preserve"> и наружных входных групп многоквартирного дома по ул. Университетская д.7 г. Сургута за счет средств  специального счета фонда капитального ремонта.</w:t>
            </w:r>
          </w:p>
        </w:tc>
      </w:tr>
      <w:tr w:rsidR="00EA3A30" w:rsidRPr="00A75812" w:rsidTr="00A82221">
        <w:trPr>
          <w:trHeight w:val="1339"/>
        </w:trPr>
        <w:tc>
          <w:tcPr>
            <w:tcW w:w="10881" w:type="dxa"/>
            <w:shd w:val="clear" w:color="auto" w:fill="F3F3F3"/>
          </w:tcPr>
          <w:p w:rsidR="00EA3A30" w:rsidRDefault="00EA3A30" w:rsidP="00994640">
            <w:r w:rsidRPr="00A75812">
              <w:lastRenderedPageBreak/>
              <w:t xml:space="preserve">8. </w:t>
            </w:r>
            <w:r w:rsidRPr="00A75812">
              <w:rPr>
                <w:b/>
              </w:rPr>
              <w:t>Утвердить лицом</w:t>
            </w:r>
            <w:r w:rsidRPr="00A75812">
              <w:t>, уполномоченным от имени всех собственников помещений         в многоквартирном доме участвовать в приемке оказанных услуг и (или)  выполненных    работ по капитальному ремонту, в том числе подписывать соответствующие акты, действующего председателя ТСЖ «Светлое».</w:t>
            </w:r>
          </w:p>
          <w:p w:rsidR="006400A5" w:rsidRDefault="006400A5" w:rsidP="006400A5">
            <w:pPr>
              <w:rPr>
                <w:b/>
              </w:rPr>
            </w:pPr>
            <w:r w:rsidRPr="00A75812">
              <w:rPr>
                <w:b/>
              </w:rPr>
              <w:t>ГОЛОСОВАЛИ ПО ПОСТУПИВШЕМУ ПРЕДЛОЖЕНИЮ:</w:t>
            </w:r>
          </w:p>
          <w:p w:rsidR="006400A5" w:rsidRDefault="006400A5" w:rsidP="006400A5">
            <w:pPr>
              <w:rPr>
                <w:b/>
              </w:rPr>
            </w:pPr>
            <w:r>
              <w:rPr>
                <w:b/>
              </w:rPr>
              <w:t>«ЗА» - единогласно.</w:t>
            </w:r>
          </w:p>
          <w:p w:rsidR="006400A5" w:rsidRPr="00A75812" w:rsidRDefault="006400A5" w:rsidP="00111B46">
            <w:r w:rsidRPr="00A75812">
              <w:rPr>
                <w:b/>
              </w:rPr>
              <w:t>РЕШЕНИЕ</w:t>
            </w:r>
            <w:r w:rsidRPr="00A75812">
              <w:t xml:space="preserve">: Утвердить вопросы повестки общего собрания </w:t>
            </w:r>
            <w:r w:rsidRPr="00A75812">
              <w:rPr>
                <w:b/>
              </w:rPr>
              <w:t>для собственников МКД № 7 по ул.</w:t>
            </w:r>
            <w:r>
              <w:rPr>
                <w:b/>
              </w:rPr>
              <w:t xml:space="preserve"> </w:t>
            </w:r>
            <w:r w:rsidR="00111B46">
              <w:rPr>
                <w:b/>
              </w:rPr>
              <w:t xml:space="preserve">Университетской в </w:t>
            </w:r>
            <w:proofErr w:type="spellStart"/>
            <w:r w:rsidR="00111B46">
              <w:rPr>
                <w:b/>
              </w:rPr>
              <w:t>г.Сургуте</w:t>
            </w:r>
            <w:proofErr w:type="spellEnd"/>
            <w:r w:rsidR="00111B46">
              <w:rPr>
                <w:b/>
              </w:rPr>
              <w:t>.</w:t>
            </w:r>
          </w:p>
        </w:tc>
      </w:tr>
    </w:tbl>
    <w:p w:rsidR="00676215" w:rsidRPr="00A75812" w:rsidRDefault="00866734" w:rsidP="00A75812">
      <w:r w:rsidRPr="00A75812">
        <w:t>3.</w:t>
      </w:r>
      <w:r w:rsidR="00D65914" w:rsidRPr="00A75812">
        <w:t xml:space="preserve"> </w:t>
      </w:r>
      <w:r w:rsidR="00676215" w:rsidRPr="00111B46">
        <w:rPr>
          <w:b/>
        </w:rPr>
        <w:t>По третьему вопросу</w:t>
      </w:r>
      <w:r w:rsidR="00676215" w:rsidRPr="00A75812">
        <w:t xml:space="preserve"> выступила Шварцкопф В.М. предложила утвердить вопросы повестки общего собрания </w:t>
      </w:r>
      <w:r w:rsidR="00676215" w:rsidRPr="00A75812">
        <w:rPr>
          <w:b/>
        </w:rPr>
        <w:t>для членов ТСЖ «Светлое»</w:t>
      </w:r>
      <w:r w:rsidR="00676215" w:rsidRPr="00A75812">
        <w:t>:</w:t>
      </w:r>
    </w:p>
    <w:tbl>
      <w:tblPr>
        <w:tblpPr w:leftFromText="180" w:rightFromText="180" w:vertAnchor="text" w:tblpY="1"/>
        <w:tblOverlap w:val="never"/>
        <w:tblW w:w="10093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EF44C6" w:rsidRPr="00A75812" w:rsidTr="00A75812">
        <w:trPr>
          <w:trHeight w:val="1"/>
        </w:trPr>
        <w:tc>
          <w:tcPr>
            <w:tcW w:w="10093" w:type="dxa"/>
            <w:shd w:val="clear" w:color="auto" w:fill="F3F3F3"/>
          </w:tcPr>
          <w:p w:rsidR="00EF44C6" w:rsidRPr="00A75812" w:rsidRDefault="00EF44C6" w:rsidP="00A75812">
            <w:r w:rsidRPr="00A75812">
              <w:t xml:space="preserve">1. </w:t>
            </w:r>
            <w:r w:rsidRPr="00AD2CC7">
              <w:rPr>
                <w:b/>
              </w:rPr>
              <w:t>Избрать</w:t>
            </w:r>
            <w:r w:rsidRPr="00A75812">
              <w:t xml:space="preserve"> председателем собрания Шварцкопф В.М., избрать секретарём собрания Гриб Н.Н.</w:t>
            </w:r>
          </w:p>
        </w:tc>
      </w:tr>
      <w:tr w:rsidR="00EF44C6" w:rsidRPr="00A75812" w:rsidTr="00A75812">
        <w:trPr>
          <w:trHeight w:val="1"/>
        </w:trPr>
        <w:tc>
          <w:tcPr>
            <w:tcW w:w="10093" w:type="dxa"/>
            <w:shd w:val="clear" w:color="auto" w:fill="F3F3F3"/>
          </w:tcPr>
          <w:p w:rsidR="00EF44C6" w:rsidRPr="00A75812" w:rsidRDefault="00EF44C6" w:rsidP="00A75812">
            <w:r w:rsidRPr="00A75812">
              <w:t xml:space="preserve">2. </w:t>
            </w:r>
            <w:r w:rsidRPr="00AD2CC7">
              <w:rPr>
                <w:b/>
              </w:rPr>
              <w:t>Избрать</w:t>
            </w:r>
            <w:r w:rsidRPr="00A75812">
              <w:t xml:space="preserve"> счетную комиссию общего собрания в составе: </w:t>
            </w:r>
            <w:proofErr w:type="spellStart"/>
            <w:r w:rsidRPr="00A75812">
              <w:t>Андрияшкина</w:t>
            </w:r>
            <w:proofErr w:type="spellEnd"/>
            <w:r w:rsidRPr="00A75812">
              <w:t xml:space="preserve"> В. П. (собственник кв. 113),  </w:t>
            </w:r>
            <w:proofErr w:type="spellStart"/>
            <w:r w:rsidRPr="00A75812">
              <w:t>Артамошина</w:t>
            </w:r>
            <w:proofErr w:type="spellEnd"/>
            <w:r w:rsidRPr="00A75812">
              <w:t xml:space="preserve"> И. В. (собственник кв. 87), </w:t>
            </w:r>
            <w:proofErr w:type="spellStart"/>
            <w:r w:rsidRPr="00A75812">
              <w:t>Донева</w:t>
            </w:r>
            <w:proofErr w:type="spellEnd"/>
            <w:r w:rsidRPr="00A75812">
              <w:t xml:space="preserve"> Л. В. (собственник кв. 41) </w:t>
            </w:r>
          </w:p>
        </w:tc>
      </w:tr>
      <w:tr w:rsidR="00EF44C6" w:rsidRPr="00A75812" w:rsidTr="00A75812">
        <w:trPr>
          <w:trHeight w:val="1"/>
        </w:trPr>
        <w:tc>
          <w:tcPr>
            <w:tcW w:w="10093" w:type="dxa"/>
            <w:shd w:val="clear" w:color="auto" w:fill="F3F3F3"/>
          </w:tcPr>
          <w:p w:rsidR="00EF44C6" w:rsidRPr="00A75812" w:rsidRDefault="00EF44C6" w:rsidP="00994640">
            <w:r w:rsidRPr="00A75812">
              <w:t xml:space="preserve">3. </w:t>
            </w:r>
            <w:r w:rsidRPr="00AD2CC7">
              <w:rPr>
                <w:b/>
              </w:rPr>
              <w:t>Утвердить</w:t>
            </w:r>
            <w:r w:rsidRPr="00A75812">
              <w:t xml:space="preserve"> смету финансово-хозяйственной деятельности ТСЖ </w:t>
            </w:r>
            <w:proofErr w:type="gramStart"/>
            <w:r w:rsidRPr="00A75812">
              <w:t>« Светлое</w:t>
            </w:r>
            <w:proofErr w:type="gramEnd"/>
            <w:r w:rsidRPr="00A75812">
              <w:t>» на 2017 год .</w:t>
            </w:r>
          </w:p>
        </w:tc>
      </w:tr>
      <w:tr w:rsidR="00EF44C6" w:rsidRPr="00A75812" w:rsidTr="00A75812">
        <w:trPr>
          <w:trHeight w:val="1"/>
        </w:trPr>
        <w:tc>
          <w:tcPr>
            <w:tcW w:w="10093" w:type="dxa"/>
            <w:shd w:val="clear" w:color="auto" w:fill="F3F3F3"/>
          </w:tcPr>
          <w:p w:rsidR="00EF44C6" w:rsidRPr="00A75812" w:rsidRDefault="00A75812" w:rsidP="00111B46">
            <w:r w:rsidRPr="00A75812">
              <w:t xml:space="preserve">4. </w:t>
            </w:r>
            <w:r w:rsidR="00EF44C6" w:rsidRPr="00AD2CC7">
              <w:rPr>
                <w:b/>
              </w:rPr>
              <w:t xml:space="preserve">Утвердить </w:t>
            </w:r>
            <w:r w:rsidR="00EF44C6" w:rsidRPr="00A75812">
              <w:t xml:space="preserve">стоимость платы  за  содержание и  текущий  ремонт  общего  имущества  ТСЖ «Светлое»  в размере 27,76 рублей за 1 </w:t>
            </w:r>
            <w:proofErr w:type="spellStart"/>
            <w:r w:rsidR="00EF44C6" w:rsidRPr="00A75812">
              <w:t>кв.м</w:t>
            </w:r>
            <w:proofErr w:type="spellEnd"/>
            <w:r w:rsidR="00EF44C6" w:rsidRPr="00A75812">
              <w:t xml:space="preserve">.  </w:t>
            </w:r>
            <w:proofErr w:type="gramStart"/>
            <w:r w:rsidR="00EF44C6" w:rsidRPr="00A75812">
              <w:t>на</w:t>
            </w:r>
            <w:proofErr w:type="gramEnd"/>
            <w:r w:rsidR="00EF44C6" w:rsidRPr="00A75812">
              <w:t xml:space="preserve"> 2017 год.</w:t>
            </w:r>
          </w:p>
        </w:tc>
      </w:tr>
      <w:tr w:rsidR="00EF44C6" w:rsidRPr="00A75812" w:rsidTr="00A75812">
        <w:trPr>
          <w:trHeight w:val="480"/>
        </w:trPr>
        <w:tc>
          <w:tcPr>
            <w:tcW w:w="10093" w:type="dxa"/>
            <w:shd w:val="clear" w:color="auto" w:fill="F3F3F3"/>
          </w:tcPr>
          <w:p w:rsidR="00EF44C6" w:rsidRPr="00A75812" w:rsidRDefault="00A75812" w:rsidP="00A75812">
            <w:r w:rsidRPr="00A75812">
              <w:t xml:space="preserve">5. </w:t>
            </w:r>
            <w:r w:rsidR="00EF44C6" w:rsidRPr="00AD2CC7">
              <w:rPr>
                <w:b/>
              </w:rPr>
              <w:t>Утвердить</w:t>
            </w:r>
            <w:r w:rsidR="00EF44C6" w:rsidRPr="00A75812">
              <w:t xml:space="preserve"> план работ ТСЖ «</w:t>
            </w:r>
            <w:proofErr w:type="gramStart"/>
            <w:r w:rsidR="00EF44C6" w:rsidRPr="00A75812">
              <w:t>Светлое»  на</w:t>
            </w:r>
            <w:proofErr w:type="gramEnd"/>
            <w:r w:rsidR="00EF44C6" w:rsidRPr="00A75812">
              <w:t xml:space="preserve"> 2017 год.</w:t>
            </w:r>
          </w:p>
        </w:tc>
      </w:tr>
      <w:tr w:rsidR="00EF44C6" w:rsidRPr="00A75812" w:rsidTr="00A75812">
        <w:trPr>
          <w:trHeight w:val="263"/>
        </w:trPr>
        <w:tc>
          <w:tcPr>
            <w:tcW w:w="10093" w:type="dxa"/>
            <w:shd w:val="clear" w:color="auto" w:fill="F3F3F3"/>
          </w:tcPr>
          <w:p w:rsidR="00EF44C6" w:rsidRPr="00A75812" w:rsidRDefault="00A75812" w:rsidP="00A75812">
            <w:r w:rsidRPr="00A75812">
              <w:t xml:space="preserve">6. </w:t>
            </w:r>
            <w:r w:rsidR="00EF44C6" w:rsidRPr="00AD2CC7">
              <w:rPr>
                <w:b/>
              </w:rPr>
              <w:t xml:space="preserve">Определить </w:t>
            </w:r>
            <w:r w:rsidR="00EF44C6" w:rsidRPr="00A75812">
              <w:t>порядок начисления  услуги за теплоснабжение:</w:t>
            </w:r>
          </w:p>
        </w:tc>
      </w:tr>
      <w:tr w:rsidR="00EF44C6" w:rsidRPr="00A75812" w:rsidTr="00A75812">
        <w:trPr>
          <w:trHeight w:val="1028"/>
        </w:trPr>
        <w:tc>
          <w:tcPr>
            <w:tcW w:w="10093" w:type="dxa"/>
            <w:shd w:val="clear" w:color="auto" w:fill="F3F3F3"/>
          </w:tcPr>
          <w:p w:rsidR="00A75812" w:rsidRPr="00A75812" w:rsidRDefault="00A75812" w:rsidP="00A75812">
            <w:r w:rsidRPr="00A75812">
              <w:t xml:space="preserve">       </w:t>
            </w:r>
            <w:r w:rsidR="00EF44C6" w:rsidRPr="00A75812">
              <w:t>-по площади</w:t>
            </w:r>
            <w:r w:rsidRPr="00A75812">
              <w:t xml:space="preserve">, -по ИПУ                                                                                                                                </w:t>
            </w:r>
          </w:p>
          <w:tbl>
            <w:tblPr>
              <w:tblpPr w:leftFromText="180" w:rightFromText="180" w:vertAnchor="text" w:tblpY="1"/>
              <w:tblOverlap w:val="never"/>
              <w:tblW w:w="10093" w:type="dxa"/>
              <w:tblLayout w:type="fixed"/>
              <w:tblLook w:val="0000" w:firstRow="0" w:lastRow="0" w:firstColumn="0" w:lastColumn="0" w:noHBand="0" w:noVBand="0"/>
            </w:tblPr>
            <w:tblGrid>
              <w:gridCol w:w="10093"/>
            </w:tblGrid>
            <w:tr w:rsidR="00A75812" w:rsidRPr="00A75812" w:rsidTr="00A75812">
              <w:trPr>
                <w:trHeight w:val="1"/>
              </w:trPr>
              <w:tc>
                <w:tcPr>
                  <w:tcW w:w="10093" w:type="dxa"/>
                  <w:shd w:val="clear" w:color="auto" w:fill="F3F3F3"/>
                </w:tcPr>
                <w:p w:rsidR="00A75812" w:rsidRPr="00A75812" w:rsidRDefault="00A75812" w:rsidP="00A75812">
                  <w:r w:rsidRPr="00A75812">
                    <w:t xml:space="preserve">7. </w:t>
                  </w:r>
                  <w:r w:rsidRPr="00AD2CC7">
                    <w:rPr>
                      <w:b/>
                    </w:rPr>
                    <w:t>Заменить</w:t>
                  </w:r>
                  <w:r w:rsidRPr="00A75812">
                    <w:t xml:space="preserve"> тепловые ИПУ централизованно </w:t>
                  </w:r>
                  <w:proofErr w:type="gramStart"/>
                  <w:r w:rsidRPr="00A75812">
                    <w:t>( в</w:t>
                  </w:r>
                  <w:proofErr w:type="gramEnd"/>
                  <w:r w:rsidRPr="00A75812">
                    <w:t xml:space="preserve"> связи с окончанием срока эксплуатации)  включением затрат в счета – извещения отдельной строкой.</w:t>
                  </w:r>
                </w:p>
              </w:tc>
            </w:tr>
          </w:tbl>
          <w:p w:rsidR="00EF44C6" w:rsidRPr="00A75812" w:rsidRDefault="00EF44C6" w:rsidP="00A75812"/>
        </w:tc>
      </w:tr>
    </w:tbl>
    <w:p w:rsidR="00A75812" w:rsidRPr="00A75812" w:rsidRDefault="00D65914" w:rsidP="00A75812">
      <w:r w:rsidRPr="003336D8">
        <w:rPr>
          <w:b/>
          <w:sz w:val="24"/>
          <w:szCs w:val="24"/>
        </w:rPr>
        <w:t>Предложение Шварцкопф В.М.:</w:t>
      </w:r>
      <w:r w:rsidRPr="003336D8">
        <w:rPr>
          <w:sz w:val="24"/>
          <w:szCs w:val="24"/>
        </w:rPr>
        <w:t xml:space="preserve"> </w:t>
      </w:r>
      <w:r w:rsidR="00A75812">
        <w:rPr>
          <w:sz w:val="24"/>
          <w:szCs w:val="24"/>
        </w:rPr>
        <w:t>У</w:t>
      </w:r>
      <w:r w:rsidR="00A75812" w:rsidRPr="00A75812">
        <w:t xml:space="preserve">твердить вопросы повестки общего собрания </w:t>
      </w:r>
      <w:r w:rsidR="00A75812" w:rsidRPr="00A75812">
        <w:rPr>
          <w:b/>
        </w:rPr>
        <w:t>для членов ТСЖ «Светлое»</w:t>
      </w:r>
      <w:r w:rsidR="00A75812" w:rsidRPr="00A75812">
        <w:t>:</w:t>
      </w:r>
    </w:p>
    <w:tbl>
      <w:tblPr>
        <w:tblpPr w:leftFromText="180" w:rightFromText="180" w:vertAnchor="text" w:tblpY="1"/>
        <w:tblOverlap w:val="never"/>
        <w:tblW w:w="10093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A75812" w:rsidRPr="00A75812" w:rsidTr="00A82221">
        <w:trPr>
          <w:trHeight w:val="1"/>
        </w:trPr>
        <w:tc>
          <w:tcPr>
            <w:tcW w:w="10093" w:type="dxa"/>
            <w:shd w:val="clear" w:color="auto" w:fill="F3F3F3"/>
          </w:tcPr>
          <w:p w:rsidR="00A75812" w:rsidRPr="00A75812" w:rsidRDefault="00A75812" w:rsidP="00A82221">
            <w:r w:rsidRPr="00A75812">
              <w:t xml:space="preserve">1. </w:t>
            </w:r>
            <w:r w:rsidRPr="00AD2CC7">
              <w:rPr>
                <w:b/>
              </w:rPr>
              <w:t>Избрать</w:t>
            </w:r>
            <w:r w:rsidRPr="00A75812">
              <w:t xml:space="preserve"> председателем собрания Шварцкопф В.М., избрать секретарём собрания Гриб Н.Н.</w:t>
            </w:r>
          </w:p>
        </w:tc>
      </w:tr>
      <w:tr w:rsidR="00A75812" w:rsidRPr="00A75812" w:rsidTr="00A82221">
        <w:trPr>
          <w:trHeight w:val="1"/>
        </w:trPr>
        <w:tc>
          <w:tcPr>
            <w:tcW w:w="10093" w:type="dxa"/>
            <w:shd w:val="clear" w:color="auto" w:fill="F3F3F3"/>
          </w:tcPr>
          <w:p w:rsidR="00A75812" w:rsidRPr="00A75812" w:rsidRDefault="00A75812" w:rsidP="00A82221">
            <w:r w:rsidRPr="00A75812">
              <w:t xml:space="preserve">2. </w:t>
            </w:r>
            <w:r w:rsidRPr="00AD2CC7">
              <w:rPr>
                <w:b/>
              </w:rPr>
              <w:t>Избрать</w:t>
            </w:r>
            <w:r w:rsidRPr="00A75812">
              <w:t xml:space="preserve"> счетную комиссию общего собрания в составе: </w:t>
            </w:r>
            <w:proofErr w:type="spellStart"/>
            <w:r w:rsidRPr="00A75812">
              <w:t>Андрияшкина</w:t>
            </w:r>
            <w:proofErr w:type="spellEnd"/>
            <w:r w:rsidRPr="00A75812">
              <w:t xml:space="preserve"> В. П. (собственник кв. 113),  </w:t>
            </w:r>
            <w:proofErr w:type="spellStart"/>
            <w:r w:rsidRPr="00A75812">
              <w:t>Артамошина</w:t>
            </w:r>
            <w:proofErr w:type="spellEnd"/>
            <w:r w:rsidRPr="00A75812">
              <w:t xml:space="preserve"> И. В. (собственник кв. 87), </w:t>
            </w:r>
            <w:proofErr w:type="spellStart"/>
            <w:r w:rsidRPr="00A75812">
              <w:t>Донева</w:t>
            </w:r>
            <w:proofErr w:type="spellEnd"/>
            <w:r w:rsidRPr="00A75812">
              <w:t xml:space="preserve"> Л. В. (собственник кв. 41) </w:t>
            </w:r>
          </w:p>
        </w:tc>
      </w:tr>
      <w:tr w:rsidR="00A75812" w:rsidRPr="00A75812" w:rsidTr="00A82221">
        <w:trPr>
          <w:trHeight w:val="1"/>
        </w:trPr>
        <w:tc>
          <w:tcPr>
            <w:tcW w:w="10093" w:type="dxa"/>
            <w:shd w:val="clear" w:color="auto" w:fill="F3F3F3"/>
          </w:tcPr>
          <w:p w:rsidR="00A75812" w:rsidRPr="00A75812" w:rsidRDefault="00A75812" w:rsidP="006400A5">
            <w:r w:rsidRPr="00A75812">
              <w:t xml:space="preserve">3. </w:t>
            </w:r>
            <w:r w:rsidRPr="00AD2CC7">
              <w:rPr>
                <w:b/>
              </w:rPr>
              <w:t>Утвердить</w:t>
            </w:r>
            <w:r w:rsidRPr="00A75812">
              <w:t xml:space="preserve"> смету финансово-хозяйственной деятельности ТСЖ </w:t>
            </w:r>
            <w:proofErr w:type="gramStart"/>
            <w:r w:rsidRPr="00A75812">
              <w:t>« Светлое</w:t>
            </w:r>
            <w:proofErr w:type="gramEnd"/>
            <w:r w:rsidRPr="00A75812">
              <w:t>» на 2017 год .</w:t>
            </w:r>
          </w:p>
        </w:tc>
      </w:tr>
      <w:tr w:rsidR="00A75812" w:rsidRPr="00A75812" w:rsidTr="00A82221">
        <w:trPr>
          <w:trHeight w:val="1"/>
        </w:trPr>
        <w:tc>
          <w:tcPr>
            <w:tcW w:w="10093" w:type="dxa"/>
            <w:shd w:val="clear" w:color="auto" w:fill="F3F3F3"/>
          </w:tcPr>
          <w:p w:rsidR="00A75812" w:rsidRPr="00A75812" w:rsidRDefault="00A75812" w:rsidP="006400A5">
            <w:r w:rsidRPr="00A75812">
              <w:t xml:space="preserve">4. </w:t>
            </w:r>
            <w:r w:rsidRPr="00AD2CC7">
              <w:rPr>
                <w:b/>
              </w:rPr>
              <w:t>Утвердить</w:t>
            </w:r>
            <w:r w:rsidRPr="00A75812">
              <w:t xml:space="preserve"> стоимость платы  за  содержание и  текущий  ремонт  общего  имущества  ТСЖ «Светлое»  в размере 27,76 рублей за 1 </w:t>
            </w:r>
            <w:proofErr w:type="spellStart"/>
            <w:r w:rsidRPr="00A75812">
              <w:t>кв.м</w:t>
            </w:r>
            <w:proofErr w:type="spellEnd"/>
            <w:r w:rsidRPr="00A75812">
              <w:t>.  на 2017 год.</w:t>
            </w:r>
          </w:p>
        </w:tc>
      </w:tr>
      <w:tr w:rsidR="00A75812" w:rsidRPr="00A75812" w:rsidTr="00A82221">
        <w:trPr>
          <w:trHeight w:val="480"/>
        </w:trPr>
        <w:tc>
          <w:tcPr>
            <w:tcW w:w="10093" w:type="dxa"/>
            <w:shd w:val="clear" w:color="auto" w:fill="F3F3F3"/>
          </w:tcPr>
          <w:p w:rsidR="00A75812" w:rsidRPr="00A75812" w:rsidRDefault="00A75812" w:rsidP="00A82221">
            <w:r w:rsidRPr="00A75812">
              <w:t xml:space="preserve">5. </w:t>
            </w:r>
            <w:r w:rsidRPr="00AD2CC7">
              <w:rPr>
                <w:b/>
              </w:rPr>
              <w:t>Утвердить</w:t>
            </w:r>
            <w:r w:rsidRPr="00A75812">
              <w:t xml:space="preserve"> план работ ТСЖ «Светлое»  на 2017 год.</w:t>
            </w:r>
          </w:p>
        </w:tc>
      </w:tr>
      <w:tr w:rsidR="00A75812" w:rsidRPr="00A75812" w:rsidTr="00A82221">
        <w:trPr>
          <w:trHeight w:val="263"/>
        </w:trPr>
        <w:tc>
          <w:tcPr>
            <w:tcW w:w="10093" w:type="dxa"/>
            <w:shd w:val="clear" w:color="auto" w:fill="F3F3F3"/>
          </w:tcPr>
          <w:p w:rsidR="00A75812" w:rsidRPr="00A75812" w:rsidRDefault="00A75812" w:rsidP="00A82221">
            <w:r w:rsidRPr="00A75812">
              <w:t xml:space="preserve">6. </w:t>
            </w:r>
            <w:r w:rsidRPr="00AD2CC7">
              <w:rPr>
                <w:b/>
              </w:rPr>
              <w:t>Определить</w:t>
            </w:r>
            <w:r w:rsidRPr="00A75812">
              <w:t xml:space="preserve"> порядок начисления  услуги за теплоснабжение:</w:t>
            </w:r>
          </w:p>
        </w:tc>
      </w:tr>
      <w:tr w:rsidR="00A75812" w:rsidRPr="00A75812" w:rsidTr="00A82221">
        <w:trPr>
          <w:trHeight w:val="1312"/>
        </w:trPr>
        <w:tc>
          <w:tcPr>
            <w:tcW w:w="10093" w:type="dxa"/>
            <w:shd w:val="clear" w:color="auto" w:fill="F3F3F3"/>
          </w:tcPr>
          <w:tbl>
            <w:tblPr>
              <w:tblpPr w:leftFromText="180" w:rightFromText="180" w:vertAnchor="text" w:tblpY="1"/>
              <w:tblOverlap w:val="never"/>
              <w:tblW w:w="10093" w:type="dxa"/>
              <w:tblLayout w:type="fixed"/>
              <w:tblLook w:val="0000" w:firstRow="0" w:lastRow="0" w:firstColumn="0" w:lastColumn="0" w:noHBand="0" w:noVBand="0"/>
            </w:tblPr>
            <w:tblGrid>
              <w:gridCol w:w="10093"/>
            </w:tblGrid>
            <w:tr w:rsidR="00A75812" w:rsidRPr="00A75812" w:rsidTr="00A75812">
              <w:trPr>
                <w:trHeight w:val="1"/>
              </w:trPr>
              <w:tc>
                <w:tcPr>
                  <w:tcW w:w="10093" w:type="dxa"/>
                  <w:shd w:val="clear" w:color="auto" w:fill="F3F3F3"/>
                </w:tcPr>
                <w:p w:rsidR="006400A5" w:rsidRDefault="00A75812" w:rsidP="00A82221">
                  <w:r w:rsidRPr="00A75812">
                    <w:t xml:space="preserve">       -по площади, -по ИПУ                                                                                                                                </w:t>
                  </w:r>
                </w:p>
                <w:p w:rsidR="00A75812" w:rsidRPr="00A75812" w:rsidRDefault="00A75812" w:rsidP="00A82221">
                  <w:r w:rsidRPr="00A75812">
                    <w:t xml:space="preserve">7. </w:t>
                  </w:r>
                  <w:r w:rsidRPr="00AD2CC7">
                    <w:rPr>
                      <w:b/>
                    </w:rPr>
                    <w:t>Заменить</w:t>
                  </w:r>
                  <w:r w:rsidRPr="00A75812">
                    <w:t xml:space="preserve"> тепловые ИПУ централизованно </w:t>
                  </w:r>
                  <w:proofErr w:type="gramStart"/>
                  <w:r w:rsidRPr="00A75812">
                    <w:t>( в</w:t>
                  </w:r>
                  <w:proofErr w:type="gramEnd"/>
                  <w:r w:rsidRPr="00A75812">
                    <w:t xml:space="preserve"> связи с окончанием срока эксплуатации)  включением затрат в счета – извещения отдельной строкой.</w:t>
                  </w:r>
                </w:p>
              </w:tc>
            </w:tr>
          </w:tbl>
          <w:p w:rsidR="00A75812" w:rsidRPr="00A75812" w:rsidRDefault="00A75812" w:rsidP="00A82221"/>
        </w:tc>
      </w:tr>
    </w:tbl>
    <w:p w:rsidR="00D65914" w:rsidRPr="00190FC0" w:rsidRDefault="00D65914" w:rsidP="00A7581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0FC0">
        <w:rPr>
          <w:b/>
          <w:sz w:val="24"/>
          <w:szCs w:val="24"/>
        </w:rPr>
        <w:t>ГОЛОСОВАЛИ ПО ПОСТУПИВШ</w:t>
      </w:r>
      <w:r>
        <w:rPr>
          <w:b/>
          <w:sz w:val="24"/>
          <w:szCs w:val="24"/>
        </w:rPr>
        <w:t>ЕМУ</w:t>
      </w:r>
      <w:r w:rsidRPr="00190FC0">
        <w:rPr>
          <w:b/>
          <w:sz w:val="24"/>
          <w:szCs w:val="24"/>
        </w:rPr>
        <w:t xml:space="preserve"> ПРЕДЛОЖЕНИ</w:t>
      </w:r>
      <w:r>
        <w:rPr>
          <w:b/>
          <w:sz w:val="24"/>
          <w:szCs w:val="24"/>
        </w:rPr>
        <w:t>Ю</w:t>
      </w:r>
      <w:r w:rsidRPr="00190FC0">
        <w:rPr>
          <w:sz w:val="24"/>
          <w:szCs w:val="24"/>
        </w:rPr>
        <w:t>:</w:t>
      </w:r>
    </w:p>
    <w:p w:rsidR="00D65914" w:rsidRDefault="00D65914" w:rsidP="00D65914">
      <w:pPr>
        <w:tabs>
          <w:tab w:val="left" w:pos="2055"/>
        </w:tabs>
        <w:jc w:val="both"/>
        <w:rPr>
          <w:sz w:val="24"/>
          <w:szCs w:val="24"/>
        </w:rPr>
      </w:pPr>
      <w:r w:rsidRPr="006400A5">
        <w:rPr>
          <w:b/>
          <w:sz w:val="24"/>
          <w:szCs w:val="24"/>
        </w:rPr>
        <w:t xml:space="preserve"> «ЗА» - Единогласно</w:t>
      </w:r>
      <w:r>
        <w:rPr>
          <w:sz w:val="24"/>
          <w:szCs w:val="24"/>
        </w:rPr>
        <w:t>.</w:t>
      </w:r>
    </w:p>
    <w:p w:rsidR="00A75812" w:rsidRPr="00A75812" w:rsidRDefault="00D65914" w:rsidP="00A75812">
      <w:r w:rsidRPr="00190FC0">
        <w:rPr>
          <w:b/>
          <w:sz w:val="24"/>
          <w:szCs w:val="24"/>
        </w:rPr>
        <w:t xml:space="preserve">РЕШЕНИЕ: </w:t>
      </w:r>
      <w:r w:rsidR="00994640">
        <w:rPr>
          <w:sz w:val="24"/>
          <w:szCs w:val="24"/>
        </w:rPr>
        <w:t>У</w:t>
      </w:r>
      <w:r w:rsidR="00A75812" w:rsidRPr="00A75812">
        <w:t xml:space="preserve">твердить вопросы повестки общего собрания </w:t>
      </w:r>
      <w:r w:rsidR="00A75812" w:rsidRPr="00A75812">
        <w:rPr>
          <w:b/>
        </w:rPr>
        <w:t>для членов ТСЖ «Светлое»</w:t>
      </w:r>
      <w:r w:rsidR="00111B46">
        <w:t>.</w:t>
      </w:r>
    </w:p>
    <w:p w:rsidR="00111B46" w:rsidRDefault="00111B46" w:rsidP="00994640">
      <w:pPr>
        <w:jc w:val="both"/>
      </w:pPr>
    </w:p>
    <w:p w:rsidR="00111B46" w:rsidRDefault="00111B46" w:rsidP="00994640">
      <w:pPr>
        <w:jc w:val="both"/>
      </w:pPr>
    </w:p>
    <w:p w:rsidR="00111B46" w:rsidRDefault="00111B46" w:rsidP="00994640">
      <w:pPr>
        <w:jc w:val="both"/>
      </w:pPr>
    </w:p>
    <w:p w:rsidR="00B45915" w:rsidRPr="00FD05B3" w:rsidRDefault="00FD05B3" w:rsidP="00994640">
      <w:pPr>
        <w:jc w:val="both"/>
      </w:pPr>
      <w:bookmarkStart w:id="0" w:name="_GoBack"/>
      <w:bookmarkEnd w:id="0"/>
      <w:proofErr w:type="gramStart"/>
      <w:r w:rsidRPr="00FD05B3">
        <w:t xml:space="preserve">Председатель:   </w:t>
      </w:r>
      <w:proofErr w:type="gramEnd"/>
      <w:r w:rsidRPr="00FD05B3">
        <w:t xml:space="preserve">                                                                                                       В.М. Шварцкопф</w:t>
      </w:r>
    </w:p>
    <w:p w:rsidR="00FD05B3" w:rsidRPr="00FD05B3" w:rsidRDefault="00FD05B3" w:rsidP="00994640">
      <w:pPr>
        <w:jc w:val="both"/>
      </w:pPr>
      <w:r w:rsidRPr="00FD05B3">
        <w:t>Секретарь:                                                                                                                 Н.Н. Гриб</w:t>
      </w:r>
    </w:p>
    <w:sectPr w:rsidR="00FD05B3" w:rsidRPr="00FD05B3" w:rsidSect="00111B46">
      <w:pgSz w:w="11906" w:h="16838"/>
      <w:pgMar w:top="680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1543E"/>
    <w:rsid w:val="00067815"/>
    <w:rsid w:val="000C27F8"/>
    <w:rsid w:val="001016C8"/>
    <w:rsid w:val="00111B46"/>
    <w:rsid w:val="00156B88"/>
    <w:rsid w:val="001860BC"/>
    <w:rsid w:val="001A459A"/>
    <w:rsid w:val="001D178D"/>
    <w:rsid w:val="002123CD"/>
    <w:rsid w:val="00231EAD"/>
    <w:rsid w:val="002403DE"/>
    <w:rsid w:val="00257044"/>
    <w:rsid w:val="002A604A"/>
    <w:rsid w:val="002B4468"/>
    <w:rsid w:val="002C79B3"/>
    <w:rsid w:val="002F1650"/>
    <w:rsid w:val="002F36E3"/>
    <w:rsid w:val="003014D1"/>
    <w:rsid w:val="00315106"/>
    <w:rsid w:val="00332562"/>
    <w:rsid w:val="003336D8"/>
    <w:rsid w:val="003942AB"/>
    <w:rsid w:val="0039655C"/>
    <w:rsid w:val="004154E2"/>
    <w:rsid w:val="004277A3"/>
    <w:rsid w:val="00442A4C"/>
    <w:rsid w:val="004672D0"/>
    <w:rsid w:val="0050060F"/>
    <w:rsid w:val="005248B5"/>
    <w:rsid w:val="0053694C"/>
    <w:rsid w:val="00540345"/>
    <w:rsid w:val="00545BD9"/>
    <w:rsid w:val="005662DE"/>
    <w:rsid w:val="005C7E39"/>
    <w:rsid w:val="00604B1C"/>
    <w:rsid w:val="006236A2"/>
    <w:rsid w:val="00637061"/>
    <w:rsid w:val="006400A5"/>
    <w:rsid w:val="006550AC"/>
    <w:rsid w:val="00676215"/>
    <w:rsid w:val="00687300"/>
    <w:rsid w:val="006D08BD"/>
    <w:rsid w:val="00705F9A"/>
    <w:rsid w:val="00734A30"/>
    <w:rsid w:val="00737145"/>
    <w:rsid w:val="007510A6"/>
    <w:rsid w:val="007543AC"/>
    <w:rsid w:val="007674AD"/>
    <w:rsid w:val="007764CE"/>
    <w:rsid w:val="007B5DC2"/>
    <w:rsid w:val="007C27C8"/>
    <w:rsid w:val="00846774"/>
    <w:rsid w:val="00866734"/>
    <w:rsid w:val="00887B81"/>
    <w:rsid w:val="00892803"/>
    <w:rsid w:val="008C504E"/>
    <w:rsid w:val="008F2072"/>
    <w:rsid w:val="008F51DC"/>
    <w:rsid w:val="00912D7F"/>
    <w:rsid w:val="009478CB"/>
    <w:rsid w:val="00994640"/>
    <w:rsid w:val="009F48C5"/>
    <w:rsid w:val="00A00A7A"/>
    <w:rsid w:val="00A25F43"/>
    <w:rsid w:val="00A73C96"/>
    <w:rsid w:val="00A75004"/>
    <w:rsid w:val="00A75812"/>
    <w:rsid w:val="00A771DA"/>
    <w:rsid w:val="00A8053E"/>
    <w:rsid w:val="00A82221"/>
    <w:rsid w:val="00AA2AF3"/>
    <w:rsid w:val="00AD2CC7"/>
    <w:rsid w:val="00B2696F"/>
    <w:rsid w:val="00B45915"/>
    <w:rsid w:val="00B8477B"/>
    <w:rsid w:val="00BA23CF"/>
    <w:rsid w:val="00BA5BC8"/>
    <w:rsid w:val="00C11C32"/>
    <w:rsid w:val="00C22243"/>
    <w:rsid w:val="00C91BFE"/>
    <w:rsid w:val="00C96884"/>
    <w:rsid w:val="00CE07AD"/>
    <w:rsid w:val="00D65914"/>
    <w:rsid w:val="00DA4227"/>
    <w:rsid w:val="00E0030C"/>
    <w:rsid w:val="00E8293C"/>
    <w:rsid w:val="00EA1999"/>
    <w:rsid w:val="00EA3A30"/>
    <w:rsid w:val="00EF2D24"/>
    <w:rsid w:val="00EF44C6"/>
    <w:rsid w:val="00F00CA4"/>
    <w:rsid w:val="00F37ACF"/>
    <w:rsid w:val="00F974A4"/>
    <w:rsid w:val="00FB2859"/>
    <w:rsid w:val="00F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ED350-90D4-4FC4-8AF9-786E40BA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User</cp:lastModifiedBy>
  <cp:revision>39</cp:revision>
  <cp:lastPrinted>2016-10-23T11:57:00Z</cp:lastPrinted>
  <dcterms:created xsi:type="dcterms:W3CDTF">2016-07-05T14:21:00Z</dcterms:created>
  <dcterms:modified xsi:type="dcterms:W3CDTF">2016-11-11T10:26:00Z</dcterms:modified>
</cp:coreProperties>
</file>