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D27" w:rsidRDefault="007F6D27" w:rsidP="007F6D27">
      <w:pPr>
        <w:spacing w:after="179"/>
        <w:ind w:left="10" w:right="-12" w:hanging="10"/>
        <w:jc w:val="right"/>
      </w:pPr>
      <w:r>
        <w:rPr>
          <w:rFonts w:ascii="Times New Roman" w:eastAsia="Times New Roman" w:hAnsi="Times New Roman" w:cs="Times New Roman"/>
        </w:rPr>
        <w:t xml:space="preserve">Приложение № 1 </w:t>
      </w:r>
    </w:p>
    <w:p w:rsidR="007F6D27" w:rsidRDefault="007F6D27" w:rsidP="007F6D27">
      <w:pPr>
        <w:spacing w:after="522" w:line="265" w:lineRule="auto"/>
        <w:ind w:left="10" w:right="7" w:hanging="1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 w:rsidRPr="001A595E"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  <w:sz w:val="24"/>
        </w:rPr>
        <w:t xml:space="preserve">  договору содержания  и  ремонта</w:t>
      </w:r>
      <w:r w:rsidRPr="001A595E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</w:t>
      </w:r>
      <w:r w:rsidRPr="001A595E">
        <w:rPr>
          <w:rFonts w:ascii="Times New Roman" w:eastAsia="Times New Roman" w:hAnsi="Times New Roman" w:cs="Times New Roman"/>
          <w:sz w:val="24"/>
        </w:rPr>
        <w:t xml:space="preserve"> общего им</w:t>
      </w:r>
      <w:r>
        <w:rPr>
          <w:rFonts w:ascii="Times New Roman" w:eastAsia="Times New Roman" w:hAnsi="Times New Roman" w:cs="Times New Roman"/>
          <w:sz w:val="24"/>
        </w:rPr>
        <w:t xml:space="preserve">ущества в  МКД  № ____                                                                                                               </w:t>
      </w:r>
    </w:p>
    <w:p w:rsidR="007F6D27" w:rsidRDefault="007F6D27" w:rsidP="007F6D27">
      <w:pPr>
        <w:spacing w:after="200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I. Информация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  ТСЖ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 «Светлое» : </w:t>
      </w:r>
    </w:p>
    <w:p w:rsidR="007F6D27" w:rsidRDefault="007F6D27" w:rsidP="007F6D27">
      <w:pPr>
        <w:spacing w:after="269" w:line="337" w:lineRule="auto"/>
        <w:ind w:left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Товарищество  собственников  жилья « Светлое».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F6D27" w:rsidRPr="00B16C29" w:rsidRDefault="007F6D27" w:rsidP="007F6D27">
      <w:pPr>
        <w:spacing w:after="117" w:line="240" w:lineRule="auto"/>
        <w:ind w:left="10"/>
        <w:rPr>
          <w:rFonts w:ascii="Times New Roman" w:eastAsia="Times New Roman" w:hAnsi="Times New Roman" w:cs="Times New Roman"/>
          <w:b/>
          <w:sz w:val="24"/>
        </w:rPr>
      </w:pPr>
      <w:r w:rsidRPr="001A595E">
        <w:rPr>
          <w:rFonts w:ascii="Times New Roman" w:eastAsia="Times New Roman" w:hAnsi="Times New Roman" w:cs="Times New Roman"/>
          <w:sz w:val="24"/>
        </w:rPr>
        <w:t>Почтовый адрес: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626403, Тюменская область, г.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Сургут,</w:t>
      </w:r>
      <w:r w:rsidRPr="00B16C2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35B98">
        <w:rPr>
          <w:rFonts w:ascii="Times New Roman" w:eastAsia="Times New Roman" w:hAnsi="Times New Roman" w:cs="Times New Roman"/>
          <w:b/>
          <w:sz w:val="24"/>
        </w:rPr>
        <w:t xml:space="preserve">  </w:t>
      </w:r>
      <w:proofErr w:type="gramEnd"/>
      <w:r w:rsidR="00735B98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ул. Университетская, д. 7, офис </w:t>
      </w:r>
      <w:r w:rsidRPr="00084CC6">
        <w:rPr>
          <w:rFonts w:ascii="Times New Roman" w:eastAsia="Times New Roman" w:hAnsi="Times New Roman" w:cs="Times New Roman"/>
          <w:b/>
          <w:sz w:val="24"/>
        </w:rPr>
        <w:t xml:space="preserve">100 А </w:t>
      </w:r>
      <w:r>
        <w:rPr>
          <w:rFonts w:ascii="Times New Roman" w:eastAsia="Times New Roman" w:hAnsi="Times New Roman" w:cs="Times New Roman"/>
          <w:b/>
          <w:sz w:val="24"/>
        </w:rPr>
        <w:t xml:space="preserve">.   </w:t>
      </w:r>
      <w:r w:rsidR="00735B98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Официальный сайт в сети  Интернет :  </w:t>
      </w:r>
      <w:proofErr w:type="spellStart"/>
      <w:r w:rsidRPr="00084CC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svetloe</w:t>
      </w:r>
      <w:proofErr w:type="spellEnd"/>
      <w:r w:rsidRPr="00084CC6">
        <w:rPr>
          <w:rFonts w:ascii="Times New Roman" w:eastAsia="Times New Roman" w:hAnsi="Times New Roman" w:cs="Times New Roman"/>
          <w:b/>
          <w:sz w:val="26"/>
          <w:szCs w:val="26"/>
        </w:rPr>
        <w:t>86.</w:t>
      </w:r>
      <w:proofErr w:type="spellStart"/>
      <w:r w:rsidRPr="00084CC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Адрес электронной почты: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tsg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6"/>
          <w:lang w:val="en-US"/>
        </w:rPr>
        <w:t>svetloe</w:t>
      </w:r>
      <w:proofErr w:type="spellEnd"/>
      <w:r w:rsidRPr="00EC4028">
        <w:rPr>
          <w:rFonts w:ascii="Times New Roman" w:eastAsia="Times New Roman" w:hAnsi="Times New Roman" w:cs="Times New Roman"/>
          <w:b/>
          <w:sz w:val="26"/>
        </w:rPr>
        <w:t>@</w:t>
      </w:r>
      <w:proofErr w:type="spellStart"/>
      <w:r>
        <w:rPr>
          <w:rFonts w:ascii="Times New Roman" w:eastAsia="Times New Roman" w:hAnsi="Times New Roman" w:cs="Times New Roman"/>
          <w:b/>
          <w:sz w:val="26"/>
          <w:lang w:val="en-US"/>
        </w:rPr>
        <w:t>yandex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ru</w:t>
      </w:r>
      <w:proofErr w:type="spellEnd"/>
    </w:p>
    <w:p w:rsidR="007F6D27" w:rsidRPr="00C60C20" w:rsidRDefault="007F6D27" w:rsidP="00C60C20">
      <w:pPr>
        <w:spacing w:after="5" w:line="25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0C20">
        <w:rPr>
          <w:rFonts w:ascii="Times New Roman" w:eastAsia="Times New Roman" w:hAnsi="Times New Roman" w:cs="Times New Roman"/>
          <w:sz w:val="28"/>
          <w:szCs w:val="28"/>
        </w:rPr>
        <w:t>Режим работы   ТСЖ «Светлое»   и телефоны:</w:t>
      </w:r>
    </w:p>
    <w:p w:rsidR="007F6D27" w:rsidRDefault="007F6D27" w:rsidP="007F6D27">
      <w:pPr>
        <w:spacing w:after="5" w:line="250" w:lineRule="auto"/>
        <w:ind w:left="283"/>
        <w:jc w:val="both"/>
      </w:pPr>
    </w:p>
    <w:tbl>
      <w:tblPr>
        <w:tblStyle w:val="TableGrid"/>
        <w:tblW w:w="9532" w:type="dxa"/>
        <w:tblInd w:w="87" w:type="dxa"/>
        <w:tblLayout w:type="fixed"/>
        <w:tblCellMar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2592"/>
        <w:gridCol w:w="2986"/>
        <w:gridCol w:w="2674"/>
        <w:gridCol w:w="1280"/>
      </w:tblGrid>
      <w:tr w:rsidR="007F6D27" w:rsidTr="004850F0">
        <w:trPr>
          <w:trHeight w:val="516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27" w:rsidRDefault="007F6D27" w:rsidP="004850F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Наименование должностных лиц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27" w:rsidRDefault="007F6D27" w:rsidP="004850F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Вид деятельности данного подразделения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27" w:rsidRDefault="007F6D27" w:rsidP="004850F0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 работы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27" w:rsidRDefault="007F6D27" w:rsidP="004850F0">
            <w:pPr>
              <w:ind w:left="9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Телефон </w:t>
            </w:r>
          </w:p>
        </w:tc>
      </w:tr>
      <w:tr w:rsidR="00CA0582" w:rsidTr="00DC43D2">
        <w:trPr>
          <w:trHeight w:val="768"/>
        </w:trPr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0582" w:rsidRDefault="00CA0582" w:rsidP="004850F0">
            <w:pPr>
              <w:spacing w:after="70"/>
              <w:rPr>
                <w:rFonts w:ascii="Times New Roman" w:eastAsia="Times New Roman" w:hAnsi="Times New Roman" w:cs="Times New Roman"/>
              </w:rPr>
            </w:pPr>
          </w:p>
          <w:p w:rsidR="00CA0582" w:rsidRDefault="00CA0582" w:rsidP="004850F0">
            <w:pPr>
              <w:spacing w:after="70"/>
            </w:pPr>
            <w:r>
              <w:rPr>
                <w:rFonts w:ascii="Times New Roman" w:eastAsia="Times New Roman" w:hAnsi="Times New Roman" w:cs="Times New Roman"/>
              </w:rPr>
              <w:t>Председатель  Правления  ТСЖ -</w:t>
            </w:r>
          </w:p>
          <w:p w:rsidR="00CA0582" w:rsidRDefault="00CA0582" w:rsidP="004850F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Шварцкопф  Вера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Макаровна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A0582" w:rsidRDefault="00CA0582" w:rsidP="004850F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582" w:rsidRDefault="00CA0582" w:rsidP="004850F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приём собственников жилья по вопросам управления многоквартирным домом  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2988" w:rsidRPr="00472988" w:rsidRDefault="00CA0582" w:rsidP="00F86443">
            <w:pPr>
              <w:ind w:right="955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472988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вторник</w:t>
            </w:r>
          </w:p>
          <w:p w:rsidR="006C224D" w:rsidRPr="00472988" w:rsidRDefault="006C224D" w:rsidP="006C224D">
            <w:pPr>
              <w:spacing w:after="6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16:00 </w:t>
            </w:r>
            <w:r>
              <w:rPr>
                <w:rFonts w:ascii="Times New Roman" w:eastAsia="Times New Roman" w:hAnsi="Times New Roman" w:cs="Times New Roman"/>
              </w:rPr>
              <w:t>до</w:t>
            </w:r>
            <w:r>
              <w:rPr>
                <w:rFonts w:ascii="Times New Roman" w:eastAsia="Times New Roman" w:hAnsi="Times New Roman" w:cs="Times New Roman"/>
              </w:rPr>
              <w:t xml:space="preserve"> 1</w:t>
            </w:r>
            <w:r w:rsidRPr="006C224D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:00  </w:t>
            </w:r>
            <w:r w:rsidRPr="004729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понедельник – пятница :</w:t>
            </w:r>
          </w:p>
          <w:p w:rsidR="00CA0582" w:rsidRPr="00F03BA4" w:rsidRDefault="006C224D" w:rsidP="006C224D">
            <w:pPr>
              <w:ind w:right="955"/>
              <w:rPr>
                <w:color w:val="FF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с  09:00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</w:rPr>
              <w:t xml:space="preserve"> 17:12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582" w:rsidRDefault="00CA0582" w:rsidP="004850F0">
            <w:pPr>
              <w:spacing w:after="48"/>
            </w:pPr>
            <w:r>
              <w:rPr>
                <w:rFonts w:ascii="Times New Roman" w:eastAsia="Times New Roman" w:hAnsi="Times New Roman" w:cs="Times New Roman"/>
              </w:rPr>
              <w:t xml:space="preserve">23-57-80 </w:t>
            </w:r>
          </w:p>
          <w:p w:rsidR="00CA0582" w:rsidRDefault="00CA0582" w:rsidP="004850F0"/>
        </w:tc>
      </w:tr>
      <w:tr w:rsidR="00CA0582" w:rsidTr="00DC43D2">
        <w:trPr>
          <w:trHeight w:val="770"/>
        </w:trPr>
        <w:tc>
          <w:tcPr>
            <w:tcW w:w="2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582" w:rsidRDefault="00CA0582" w:rsidP="004850F0">
            <w:pPr>
              <w:ind w:left="2"/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582" w:rsidRDefault="00CA0582" w:rsidP="004850F0">
            <w:pPr>
              <w:ind w:left="2" w:right="451"/>
            </w:pPr>
            <w:r>
              <w:rPr>
                <w:rFonts w:ascii="Times New Roman" w:eastAsia="Times New Roman" w:hAnsi="Times New Roman" w:cs="Times New Roman"/>
              </w:rPr>
              <w:t xml:space="preserve">- общие вопросы; - вопросы эксплуатации инженерных систем  и  жилого  фонда </w:t>
            </w:r>
          </w:p>
        </w:tc>
        <w:tc>
          <w:tcPr>
            <w:tcW w:w="2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582" w:rsidRPr="00F03BA4" w:rsidRDefault="00CA0582" w:rsidP="004850F0">
            <w:pPr>
              <w:ind w:right="955"/>
              <w:rPr>
                <w:color w:val="FF000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582" w:rsidRDefault="00CA0582" w:rsidP="004850F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23-57-80 </w:t>
            </w:r>
          </w:p>
        </w:tc>
      </w:tr>
      <w:tr w:rsidR="007F6D27" w:rsidTr="004850F0">
        <w:trPr>
          <w:trHeight w:val="923"/>
        </w:trPr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D27" w:rsidRDefault="007F6D27" w:rsidP="004850F0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Бухгалтерия  ТСЖ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6D27" w:rsidRDefault="007F6D27" w:rsidP="004850F0">
            <w:pPr>
              <w:ind w:left="2"/>
              <w:rPr>
                <w:rFonts w:ascii="Roboto Condensed" w:hAnsi="Roboto Condensed"/>
                <w:color w:val="4D4D4D"/>
                <w:shd w:val="clear" w:color="auto" w:fill="FFFFFF"/>
              </w:rPr>
            </w:pPr>
            <w:r>
              <w:rPr>
                <w:rFonts w:ascii="Roboto Condensed" w:hAnsi="Roboto Condensed"/>
                <w:color w:val="4D4D4D"/>
                <w:shd w:val="clear" w:color="auto" w:fill="FFFFFF"/>
              </w:rPr>
              <w:t xml:space="preserve">выписка  счетов,  актов, акты  сверок   по  лицевым  счетам собственников; 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6D27" w:rsidRPr="00472988" w:rsidRDefault="007F6D27" w:rsidP="004850F0">
            <w:pPr>
              <w:spacing w:after="6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4729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понедельник</w:t>
            </w:r>
            <w:proofErr w:type="gramEnd"/>
            <w:r w:rsidRPr="004729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– пятница :</w:t>
            </w:r>
          </w:p>
          <w:p w:rsidR="007F6D27" w:rsidRDefault="007F6D27" w:rsidP="006C224D">
            <w:pPr>
              <w:spacing w:after="69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с  09:00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C224D">
              <w:rPr>
                <w:rFonts w:ascii="Times New Roman" w:eastAsia="Times New Roman" w:hAnsi="Times New Roman" w:cs="Times New Roman"/>
              </w:rPr>
              <w:t>до</w:t>
            </w:r>
            <w:r>
              <w:rPr>
                <w:rFonts w:ascii="Times New Roman" w:eastAsia="Times New Roman" w:hAnsi="Times New Roman" w:cs="Times New Roman"/>
              </w:rPr>
              <w:t xml:space="preserve"> 17:12</w:t>
            </w:r>
            <w:bookmarkStart w:id="0" w:name="_GoBack"/>
            <w:bookmarkEnd w:id="0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D27" w:rsidRDefault="007F6D27" w:rsidP="004850F0">
            <w:pPr>
              <w:ind w:left="2"/>
            </w:pPr>
            <w:r>
              <w:t>23-57-85</w:t>
            </w:r>
          </w:p>
        </w:tc>
      </w:tr>
      <w:tr w:rsidR="007F6D27" w:rsidTr="004850F0">
        <w:trPr>
          <w:trHeight w:val="1545"/>
        </w:trPr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D27" w:rsidRDefault="007F6D27" w:rsidP="004850F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Паспортный  стол </w:t>
            </w:r>
          </w:p>
          <w:p w:rsidR="007F6D27" w:rsidRDefault="007F6D27" w:rsidP="004850F0">
            <w:pPr>
              <w:ind w:left="2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6D27" w:rsidRDefault="007F6D27" w:rsidP="004850F0">
            <w:pPr>
              <w:ind w:left="2"/>
              <w:rPr>
                <w:rFonts w:ascii="Roboto Condensed" w:hAnsi="Roboto Condensed"/>
                <w:color w:val="4D4D4D"/>
                <w:shd w:val="clear" w:color="auto" w:fill="FFFFFF"/>
              </w:rPr>
            </w:pPr>
            <w:r>
              <w:rPr>
                <w:rFonts w:ascii="Roboto Condensed" w:hAnsi="Roboto Condensed"/>
                <w:color w:val="4D4D4D"/>
                <w:shd w:val="clear" w:color="auto" w:fill="FFFFFF"/>
              </w:rPr>
              <w:t>Выписка, прописка;</w:t>
            </w:r>
          </w:p>
          <w:p w:rsidR="007F6D27" w:rsidRDefault="007F6D27" w:rsidP="004850F0">
            <w:pPr>
              <w:ind w:left="2"/>
              <w:rPr>
                <w:rFonts w:ascii="Roboto Condensed" w:hAnsi="Roboto Condensed"/>
                <w:color w:val="4D4D4D"/>
                <w:shd w:val="clear" w:color="auto" w:fill="FFFFFF"/>
              </w:rPr>
            </w:pPr>
            <w:r>
              <w:rPr>
                <w:rFonts w:ascii="Roboto Condensed" w:hAnsi="Roboto Condensed"/>
                <w:color w:val="4D4D4D"/>
                <w:shd w:val="clear" w:color="auto" w:fill="FFFFFF"/>
              </w:rPr>
              <w:t>Выдача справок, выдача документов;</w:t>
            </w:r>
          </w:p>
          <w:p w:rsidR="007F6D27" w:rsidRDefault="007F6D27" w:rsidP="004850F0">
            <w:pPr>
              <w:spacing w:line="360" w:lineRule="atLeast"/>
              <w:rPr>
                <w:rFonts w:ascii="Roboto Condensed" w:eastAsia="Times New Roman" w:hAnsi="Roboto Condensed" w:cs="Times New Roman"/>
                <w:color w:val="4D4D4D"/>
              </w:rPr>
            </w:pPr>
            <w:r>
              <w:rPr>
                <w:rFonts w:ascii="Roboto Condensed" w:hAnsi="Roboto Condensed"/>
                <w:color w:val="4D4D4D"/>
              </w:rPr>
              <w:t>Работа с документами;</w:t>
            </w:r>
          </w:p>
          <w:p w:rsidR="007F6D27" w:rsidRDefault="007F6D27" w:rsidP="004850F0">
            <w:pPr>
              <w:ind w:left="2"/>
              <w:rPr>
                <w:rFonts w:ascii="Roboto Condensed" w:hAnsi="Roboto Condensed"/>
                <w:color w:val="4D4D4D"/>
                <w:shd w:val="clear" w:color="auto" w:fill="FFFFFF"/>
              </w:rPr>
            </w:pPr>
          </w:p>
          <w:p w:rsidR="007F6D27" w:rsidRDefault="007F6D27" w:rsidP="004850F0">
            <w:pPr>
              <w:ind w:left="2"/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6D27" w:rsidRDefault="007F6D27" w:rsidP="004850F0">
            <w:pPr>
              <w:spacing w:after="69"/>
            </w:pPr>
            <w:proofErr w:type="gramStart"/>
            <w:r w:rsidRPr="004729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понедельник</w:t>
            </w:r>
            <w:r w:rsidR="00472988" w:rsidRPr="004729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="00472988">
              <w:rPr>
                <w:rFonts w:ascii="Times New Roman" w:eastAsia="Times New Roman" w:hAnsi="Times New Roman" w:cs="Times New Roman"/>
              </w:rPr>
              <w:t xml:space="preserve">   </w:t>
            </w:r>
            <w:proofErr w:type="gramEnd"/>
            <w:r w:rsidR="00472988">
              <w:rPr>
                <w:rFonts w:ascii="Times New Roman" w:eastAsia="Times New Roman" w:hAnsi="Times New Roman" w:cs="Times New Roman"/>
              </w:rPr>
              <w:t xml:space="preserve">                        с 16</w:t>
            </w:r>
            <w:r>
              <w:rPr>
                <w:rFonts w:ascii="Times New Roman" w:eastAsia="Times New Roman" w:hAnsi="Times New Roman" w:cs="Times New Roman"/>
              </w:rPr>
              <w:t xml:space="preserve">:00 </w:t>
            </w:r>
            <w:r w:rsidR="006C224D">
              <w:rPr>
                <w:rFonts w:ascii="Times New Roman" w:eastAsia="Times New Roman" w:hAnsi="Times New Roman" w:cs="Times New Roman"/>
              </w:rPr>
              <w:t>до</w:t>
            </w:r>
            <w:r>
              <w:rPr>
                <w:rFonts w:ascii="Times New Roman" w:eastAsia="Times New Roman" w:hAnsi="Times New Roman" w:cs="Times New Roman"/>
              </w:rPr>
              <w:t xml:space="preserve"> 19:00  </w:t>
            </w:r>
          </w:p>
          <w:p w:rsidR="007F6D27" w:rsidRDefault="007F6D27" w:rsidP="006C224D">
            <w:pPr>
              <w:spacing w:after="69"/>
            </w:pPr>
            <w:proofErr w:type="gramStart"/>
            <w:r w:rsidRPr="006C224D">
              <w:rPr>
                <w:rFonts w:ascii="Times New Roman" w:hAnsi="Times New Roman" w:cs="Times New Roman"/>
                <w:b/>
                <w:sz w:val="26"/>
                <w:szCs w:val="26"/>
              </w:rPr>
              <w:t>четверг: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               </w:t>
            </w:r>
            <w:r w:rsidR="00472988">
              <w:rPr>
                <w:rFonts w:ascii="Times New Roman" w:eastAsia="Times New Roman" w:hAnsi="Times New Roman" w:cs="Times New Roman"/>
              </w:rPr>
              <w:t xml:space="preserve">                            с 16</w:t>
            </w:r>
            <w:r>
              <w:rPr>
                <w:rFonts w:ascii="Times New Roman" w:eastAsia="Times New Roman" w:hAnsi="Times New Roman" w:cs="Times New Roman"/>
              </w:rPr>
              <w:t xml:space="preserve">:00 </w:t>
            </w:r>
            <w:r w:rsidR="006C224D">
              <w:rPr>
                <w:rFonts w:ascii="Times New Roman" w:eastAsia="Times New Roman" w:hAnsi="Times New Roman" w:cs="Times New Roman"/>
              </w:rPr>
              <w:t>до</w:t>
            </w:r>
            <w:r>
              <w:rPr>
                <w:rFonts w:ascii="Times New Roman" w:eastAsia="Times New Roman" w:hAnsi="Times New Roman" w:cs="Times New Roman"/>
              </w:rPr>
              <w:t xml:space="preserve"> 19:00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D27" w:rsidRDefault="007F6D27" w:rsidP="004850F0">
            <w:pPr>
              <w:ind w:left="2"/>
            </w:pPr>
            <w:r>
              <w:t>23-57-85</w:t>
            </w:r>
          </w:p>
        </w:tc>
      </w:tr>
    </w:tbl>
    <w:p w:rsidR="007F6D27" w:rsidRPr="00554F00" w:rsidRDefault="007F6D27" w:rsidP="007F6D27">
      <w:pPr>
        <w:spacing w:after="5"/>
        <w:ind w:left="-15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</w:rPr>
        <w:t>I. Информация о территориальных органах исполнительной власти, уполномоченных осуществлять контроль за соблюдением жилищного законодательства.</w:t>
      </w:r>
    </w:p>
    <w:p w:rsidR="007F6D27" w:rsidRDefault="007F6D27" w:rsidP="007F6D27">
      <w:pPr>
        <w:spacing w:after="5"/>
        <w:ind w:left="-15" w:firstLine="708"/>
        <w:rPr>
          <w:rFonts w:ascii="Times New Roman" w:eastAsia="Times New Roman" w:hAnsi="Times New Roman" w:cs="Times New Roman"/>
          <w:sz w:val="24"/>
        </w:rPr>
      </w:pPr>
      <w:r w:rsidRPr="00B94EA2"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Органы гос</w:t>
      </w: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ударственного жилищного надзора</w:t>
      </w:r>
      <w:r w:rsidRPr="00B94EA2">
        <w:rPr>
          <w:b/>
          <w:i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Служба жилищного </w:t>
      </w:r>
      <w:r>
        <w:rPr>
          <w:rFonts w:ascii="Times New Roman" w:eastAsia="Times New Roman" w:hAnsi="Times New Roman" w:cs="Times New Roman"/>
          <w:sz w:val="24"/>
        </w:rPr>
        <w:tab/>
        <w:t xml:space="preserve">и строительного надзора ХМАО-Югры                                                                                 (г. Сургут, ул. Маяковского д. 21 а; тел. 52-53-60);   </w:t>
      </w:r>
    </w:p>
    <w:p w:rsidR="007F6D27" w:rsidRDefault="007F6D27" w:rsidP="007F6D27">
      <w:pPr>
        <w:spacing w:after="5" w:line="360" w:lineRule="auto"/>
        <w:ind w:left="525" w:right="2294" w:hanging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 w:rsidRPr="00B94EA2"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 xml:space="preserve">Территориальный </w:t>
      </w:r>
      <w:proofErr w:type="gramStart"/>
      <w:r w:rsidRPr="00B94EA2"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 xml:space="preserve">орган  </w:t>
      </w:r>
      <w:proofErr w:type="spellStart"/>
      <w:r w:rsidRPr="00B94EA2"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Роспотребнадзора</w:t>
      </w:r>
      <w:proofErr w:type="spellEnd"/>
      <w:proofErr w:type="gramEnd"/>
      <w:r w:rsidRPr="00B94EA2"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 xml:space="preserve"> :</w:t>
      </w:r>
    </w:p>
    <w:p w:rsidR="007F6D27" w:rsidRDefault="007F6D27" w:rsidP="007F6D27">
      <w:pPr>
        <w:spacing w:after="65" w:line="263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Территориальный отдел управления Федеральной службы по надзору в сфере защиты прав потребителей и благополучия человека по ХМАО-Югре в г. Сургуте и </w:t>
      </w:r>
      <w:proofErr w:type="spellStart"/>
      <w:r>
        <w:rPr>
          <w:rFonts w:ascii="Times New Roman" w:eastAsia="Times New Roman" w:hAnsi="Times New Roman" w:cs="Times New Roman"/>
          <w:sz w:val="24"/>
        </w:rPr>
        <w:t>Сургутском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районе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Роспотребнадзор</w:t>
      </w:r>
      <w:proofErr w:type="spellEnd"/>
      <w:r>
        <w:rPr>
          <w:rFonts w:ascii="Times New Roman" w:eastAsia="Times New Roman" w:hAnsi="Times New Roman" w:cs="Times New Roman"/>
          <w:sz w:val="24"/>
        </w:rPr>
        <w:t>)  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г. Сургут, ул. Республики д. 75/1; тел. 23-03-80);                                                       </w:t>
      </w:r>
    </w:p>
    <w:p w:rsidR="007F6D27" w:rsidRDefault="007F6D27" w:rsidP="007F6D27">
      <w:pPr>
        <w:spacing w:after="65" w:line="263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 w:rsidRPr="00866B37"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Орган местного самоуправления, уполномоченный на осуществление контроля за выполнением Управляющей организацией условий договора управления: 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                                            </w:t>
      </w:r>
    </w:p>
    <w:p w:rsidR="007F6D27" w:rsidRPr="00EC4028" w:rsidRDefault="007F6D27" w:rsidP="007F6D27">
      <w:pPr>
        <w:spacing w:after="65" w:line="263" w:lineRule="auto"/>
        <w:rPr>
          <w:rFonts w:ascii="Times New Roman" w:eastAsia="Times New Roman" w:hAnsi="Times New Roman" w:cs="Times New Roman"/>
          <w:b/>
          <w:i/>
          <w:sz w:val="24"/>
          <w:u w:val="single" w:color="000000"/>
        </w:rPr>
      </w:pPr>
      <w:r>
        <w:rPr>
          <w:rFonts w:ascii="Times New Roman" w:eastAsia="Times New Roman" w:hAnsi="Times New Roman" w:cs="Times New Roman"/>
          <w:sz w:val="24"/>
        </w:rPr>
        <w:t xml:space="preserve">Департамент городского хозяйства администрации города Сургута                                                                                                             (г. Сургут, ул. Маяковского д. 15; тел. 52-44-00);                                                                                       </w:t>
      </w:r>
      <w:r w:rsidRPr="00EC4028"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О</w:t>
      </w:r>
      <w:r w:rsidRPr="00866B37"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рганы прокуратуры:</w:t>
      </w:r>
      <w:r w:rsidRPr="00866B37">
        <w:rPr>
          <w:rFonts w:ascii="Times New Roman" w:eastAsia="Times New Roman" w:hAnsi="Times New Roman" w:cs="Times New Roman"/>
          <w:b/>
          <w:i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П</w:t>
      </w:r>
      <w:r w:rsidRPr="00EC4028">
        <w:rPr>
          <w:rFonts w:ascii="Times New Roman" w:eastAsia="Times New Roman" w:hAnsi="Times New Roman" w:cs="Times New Roman"/>
          <w:sz w:val="24"/>
        </w:rPr>
        <w:t>рокурату</w:t>
      </w:r>
      <w:r>
        <w:rPr>
          <w:rFonts w:ascii="Times New Roman" w:eastAsia="Times New Roman" w:hAnsi="Times New Roman" w:cs="Times New Roman"/>
          <w:sz w:val="24"/>
        </w:rPr>
        <w:t>ра  города  Сургута ( г. Сургут,  ул. Островского</w:t>
      </w:r>
      <w:r w:rsidRPr="00EC4028">
        <w:rPr>
          <w:rFonts w:ascii="Times New Roman" w:eastAsia="Times New Roman" w:hAnsi="Times New Roman" w:cs="Times New Roman"/>
          <w:sz w:val="24"/>
        </w:rPr>
        <w:t>. 47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;  </w:t>
      </w:r>
      <w:r w:rsidRPr="00EC4028">
        <w:rPr>
          <w:rFonts w:ascii="Times New Roman" w:eastAsia="Times New Roman" w:hAnsi="Times New Roman" w:cs="Times New Roman"/>
          <w:sz w:val="24"/>
        </w:rPr>
        <w:t>тел.</w:t>
      </w:r>
      <w:r w:rsidRPr="00EC4028">
        <w:rPr>
          <w:b/>
          <w:i/>
        </w:rPr>
        <w:t xml:space="preserve"> </w:t>
      </w:r>
      <w:r w:rsidRPr="00EC4028">
        <w:t>21—99-00)</w:t>
      </w:r>
      <w:r w:rsidRPr="00EC4028">
        <w:rPr>
          <w:b/>
          <w:i/>
        </w:rPr>
        <w:t xml:space="preserve">               </w:t>
      </w:r>
      <w:r>
        <w:rPr>
          <w:b/>
          <w:i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</w:t>
      </w:r>
      <w:r w:rsidRPr="00EC4028"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 xml:space="preserve"> </w:t>
      </w:r>
    </w:p>
    <w:sectPr w:rsidR="007F6D27" w:rsidRPr="00EC4028" w:rsidSect="00735B9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D27"/>
    <w:rsid w:val="001D178D"/>
    <w:rsid w:val="00472988"/>
    <w:rsid w:val="005248B5"/>
    <w:rsid w:val="006C224D"/>
    <w:rsid w:val="00735B98"/>
    <w:rsid w:val="007F6D27"/>
    <w:rsid w:val="00C60C20"/>
    <w:rsid w:val="00CA0582"/>
    <w:rsid w:val="00F8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C6E3A-15B8-47F9-99C0-131670A2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D27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F6D2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6A40F-1CFA-4657-8866-E3EB9757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Светлое ТСЖ</dc:creator>
  <cp:keywords/>
  <dc:description/>
  <cp:lastModifiedBy>User</cp:lastModifiedBy>
  <cp:revision>7</cp:revision>
  <dcterms:created xsi:type="dcterms:W3CDTF">2016-09-20T05:40:00Z</dcterms:created>
  <dcterms:modified xsi:type="dcterms:W3CDTF">2016-12-07T06:06:00Z</dcterms:modified>
</cp:coreProperties>
</file>