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0E" w:rsidRPr="00A30C49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ВНИМАНИЕ</w:t>
      </w:r>
      <w:r w:rsidR="005B566B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,</w:t>
      </w:r>
    </w:p>
    <w:p w:rsidR="00381C0E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СОБСТВЕННИК</w:t>
      </w:r>
      <w:r w:rsidR="005B566B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И</w:t>
      </w: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!</w:t>
      </w:r>
    </w:p>
    <w:p w:rsidR="00A30C49" w:rsidRDefault="00A30C49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>
        <w:rPr>
          <w:rFonts w:ascii="Roboto Condensed" w:eastAsia="Times New Roman" w:hAnsi="Roboto Condensed" w:cs="Times New Roman"/>
          <w:b/>
          <w:bCs/>
          <w:noProof/>
          <w:color w:val="FF0000"/>
          <w:sz w:val="72"/>
          <w:szCs w:val="72"/>
        </w:rPr>
        <w:drawing>
          <wp:inline distT="0" distB="0" distL="0" distR="0">
            <wp:extent cx="2400300" cy="1562100"/>
            <wp:effectExtent l="0" t="0" r="0" b="0"/>
            <wp:docPr id="3" name="Рисунок 3" descr="C: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9" w:rsidRPr="00BC390B" w:rsidRDefault="00A30C49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</w:pPr>
      <w:r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>1.В  связи с проведением регламентных работ в поэтажных щитах элект</w:t>
      </w:r>
      <w:r w:rsidR="00304A89"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>р</w:t>
      </w:r>
      <w:r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 xml:space="preserve">оснабжения  будут производиться кратковременные отключения квартир на 15 – 30 минут </w:t>
      </w:r>
      <w:r w:rsidR="005B566B"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 xml:space="preserve"> с 17.00. до 21.00час.</w:t>
      </w:r>
    </w:p>
    <w:p w:rsidR="00A30C49" w:rsidRPr="00BC390B" w:rsidRDefault="00A30C49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</w:pPr>
      <w:r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>2.</w:t>
      </w:r>
      <w:proofErr w:type="gramStart"/>
      <w:r w:rsidR="00304A89"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>Согласно  постановления</w:t>
      </w:r>
      <w:proofErr w:type="gramEnd"/>
      <w:r w:rsidR="00304A89"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 xml:space="preserve">  №  354 снятие  контрольных  показаний  ИПУ  по  электроэнергии.</w:t>
      </w:r>
      <w:bookmarkStart w:id="0" w:name="_GoBack"/>
      <w:bookmarkEnd w:id="0"/>
    </w:p>
    <w:p w:rsidR="00304A89" w:rsidRPr="00BC390B" w:rsidRDefault="00304A89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</w:pPr>
      <w:r w:rsidRPr="00BC390B">
        <w:rPr>
          <w:rFonts w:ascii="Roboto Condensed" w:eastAsia="Times New Roman" w:hAnsi="Roboto Condensed" w:cs="Times New Roman"/>
          <w:b/>
          <w:bCs/>
          <w:color w:val="0070C0"/>
          <w:sz w:val="52"/>
          <w:szCs w:val="52"/>
        </w:rPr>
        <w:t xml:space="preserve">3.В  подтверждении достоверности  личности  электрика  ТСЖ -  позвонить  консьержу  подъезда по  тел. 23-54-47 </w:t>
      </w:r>
    </w:p>
    <w:p w:rsidR="00D672F0" w:rsidRDefault="00D74865" w:rsidP="00D74865">
      <w:pPr>
        <w:spacing w:after="291" w:line="259" w:lineRule="auto"/>
        <w:ind w:left="180" w:firstLine="0"/>
        <w:jc w:val="right"/>
        <w:rPr>
          <w:rFonts w:ascii="Roboto Condensed" w:eastAsia="Times New Roman" w:hAnsi="Roboto Condensed" w:cs="Times New Roman"/>
          <w:color w:val="4D4D4D"/>
          <w:sz w:val="44"/>
          <w:szCs w:val="44"/>
        </w:rPr>
      </w:pPr>
      <w:r w:rsidRPr="00BC390B">
        <w:rPr>
          <w:rFonts w:ascii="Cambria" w:hAnsi="Cambria" w:cs="Cambria"/>
          <w:i/>
          <w:color w:val="0070C0"/>
          <w:sz w:val="40"/>
          <w:szCs w:val="40"/>
        </w:rPr>
        <w:t>Админи</w:t>
      </w:r>
      <w:r w:rsidR="00304A89" w:rsidRPr="00BC390B">
        <w:rPr>
          <w:rFonts w:ascii="Cambria" w:hAnsi="Cambria" w:cs="Cambria"/>
          <w:i/>
          <w:color w:val="0070C0"/>
          <w:sz w:val="40"/>
          <w:szCs w:val="40"/>
        </w:rPr>
        <w:t>ст</w:t>
      </w:r>
      <w:r w:rsidRPr="00BC390B">
        <w:rPr>
          <w:rFonts w:ascii="Cambria" w:hAnsi="Cambria" w:cs="Cambria"/>
          <w:i/>
          <w:color w:val="0070C0"/>
          <w:sz w:val="40"/>
          <w:szCs w:val="40"/>
        </w:rPr>
        <w:t>рация</w:t>
      </w:r>
      <w:r w:rsidRPr="00BC390B">
        <w:rPr>
          <w:rFonts w:ascii="Poor Richard" w:hAnsi="Poor Richard"/>
          <w:i/>
          <w:color w:val="0070C0"/>
          <w:sz w:val="40"/>
          <w:szCs w:val="40"/>
        </w:rPr>
        <w:t xml:space="preserve">   </w:t>
      </w:r>
      <w:r w:rsidRPr="00BC390B">
        <w:rPr>
          <w:rFonts w:ascii="Cambria" w:hAnsi="Cambria" w:cs="Cambria"/>
          <w:i/>
          <w:color w:val="0070C0"/>
          <w:sz w:val="40"/>
          <w:szCs w:val="40"/>
        </w:rPr>
        <w:t>ТСЖ</w:t>
      </w:r>
      <w:r w:rsidRPr="00BC390B">
        <w:rPr>
          <w:rFonts w:ascii="Poor Richard" w:hAnsi="Poor Richard"/>
          <w:i/>
          <w:color w:val="0070C0"/>
          <w:sz w:val="40"/>
          <w:szCs w:val="40"/>
        </w:rPr>
        <w:t xml:space="preserve">  </w:t>
      </w:r>
      <w:r w:rsidRPr="00BC390B">
        <w:rPr>
          <w:rFonts w:ascii="Poor Richard" w:hAnsi="Poor Richard" w:cs="Poor Richard"/>
          <w:i/>
          <w:color w:val="0070C0"/>
          <w:sz w:val="40"/>
          <w:szCs w:val="40"/>
        </w:rPr>
        <w:t>«</w:t>
      </w:r>
      <w:r w:rsidRPr="00BC390B">
        <w:rPr>
          <w:rFonts w:ascii="Cambria" w:hAnsi="Cambria" w:cs="Cambria"/>
          <w:i/>
          <w:color w:val="0070C0"/>
          <w:sz w:val="40"/>
          <w:szCs w:val="40"/>
        </w:rPr>
        <w:t>Светлое</w:t>
      </w:r>
      <w:r w:rsidRPr="00293121">
        <w:rPr>
          <w:rFonts w:ascii="Poor Richard" w:hAnsi="Poor Richard" w:cs="Poor Richard"/>
          <w:i/>
          <w:color w:val="0070C0"/>
          <w:sz w:val="40"/>
          <w:szCs w:val="40"/>
        </w:rPr>
        <w:t>»</w:t>
      </w:r>
    </w:p>
    <w:sectPr w:rsidR="00D672F0" w:rsidSect="00C901FA">
      <w:pgSz w:w="11906" w:h="16838"/>
      <w:pgMar w:top="1134" w:right="850" w:bottom="1134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3"/>
    <w:rsid w:val="001D178D"/>
    <w:rsid w:val="0028205E"/>
    <w:rsid w:val="00293121"/>
    <w:rsid w:val="002B0366"/>
    <w:rsid w:val="00304A89"/>
    <w:rsid w:val="00335467"/>
    <w:rsid w:val="00381C0E"/>
    <w:rsid w:val="00390C30"/>
    <w:rsid w:val="005248B5"/>
    <w:rsid w:val="005B25DE"/>
    <w:rsid w:val="005B566B"/>
    <w:rsid w:val="005E113D"/>
    <w:rsid w:val="00A30C49"/>
    <w:rsid w:val="00AE1F03"/>
    <w:rsid w:val="00BC390B"/>
    <w:rsid w:val="00C901FA"/>
    <w:rsid w:val="00D672F0"/>
    <w:rsid w:val="00D74865"/>
    <w:rsid w:val="00EA6277"/>
    <w:rsid w:val="00FF5AC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6BEE-07DB-4AB2-A94D-F253B6A9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10</cp:revision>
  <cp:lastPrinted>2017-10-18T08:48:00Z</cp:lastPrinted>
  <dcterms:created xsi:type="dcterms:W3CDTF">2017-07-26T06:38:00Z</dcterms:created>
  <dcterms:modified xsi:type="dcterms:W3CDTF">2018-01-19T08:19:00Z</dcterms:modified>
</cp:coreProperties>
</file>