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8D" w:rsidRDefault="00792A06" w:rsidP="00792A06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УВАЖАЕМЫЕ     СОБСТВЕННИКИ  ЖИЛЫХ И НЕЖИЛЫХ ПОМЕЩЕНИЙ!</w:t>
      </w:r>
    </w:p>
    <w:p w:rsidR="00792A06" w:rsidRDefault="00792A06" w:rsidP="00792A06">
      <w:pPr>
        <w:jc w:val="center"/>
        <w:rPr>
          <w:b/>
          <w:color w:val="0070C0"/>
          <w:sz w:val="48"/>
          <w:szCs w:val="48"/>
        </w:rPr>
      </w:pPr>
      <w:r>
        <w:rPr>
          <w:b/>
          <w:noProof/>
          <w:color w:val="FF0000"/>
          <w:sz w:val="52"/>
          <w:szCs w:val="52"/>
          <w:u w:val="single"/>
          <w:lang w:eastAsia="ru-RU"/>
        </w:rPr>
        <w:drawing>
          <wp:inline distT="0" distB="0" distL="0" distR="0">
            <wp:extent cx="3267075" cy="2143125"/>
            <wp:effectExtent l="0" t="0" r="9525" b="9525"/>
            <wp:docPr id="2" name="Рисунок 2" descr="C:\Users\Админ\Desktop\ФОТО\ДОМ\фото дом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ОТО\ДОМ\фото дом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76D" w:rsidRPr="006B176D" w:rsidRDefault="006B176D" w:rsidP="006B176D">
      <w:pPr>
        <w:jc w:val="center"/>
        <w:rPr>
          <w:b/>
          <w:color w:val="FF0000"/>
          <w:sz w:val="72"/>
          <w:szCs w:val="72"/>
        </w:rPr>
      </w:pPr>
      <w:r w:rsidRPr="006B176D">
        <w:rPr>
          <w:b/>
          <w:color w:val="0070C0"/>
          <w:sz w:val="72"/>
          <w:szCs w:val="72"/>
        </w:rPr>
        <w:t xml:space="preserve">В связи с промывкой </w:t>
      </w:r>
      <w:r w:rsidR="005270EB" w:rsidRPr="006B176D">
        <w:rPr>
          <w:b/>
          <w:color w:val="0070C0"/>
          <w:sz w:val="72"/>
          <w:szCs w:val="72"/>
        </w:rPr>
        <w:t xml:space="preserve">в ИТП </w:t>
      </w:r>
      <w:r w:rsidRPr="006B176D">
        <w:rPr>
          <w:b/>
          <w:color w:val="0070C0"/>
          <w:sz w:val="72"/>
          <w:szCs w:val="72"/>
        </w:rPr>
        <w:t xml:space="preserve">теплообменников системы горячего водоснабжения будет </w:t>
      </w:r>
      <w:r w:rsidRPr="006B176D">
        <w:rPr>
          <w:b/>
          <w:color w:val="FF0000"/>
          <w:sz w:val="72"/>
          <w:szCs w:val="72"/>
        </w:rPr>
        <w:t xml:space="preserve">прекращена </w:t>
      </w:r>
      <w:r w:rsidR="005270EB">
        <w:rPr>
          <w:b/>
          <w:color w:val="0070C0"/>
          <w:sz w:val="72"/>
          <w:szCs w:val="72"/>
        </w:rPr>
        <w:t xml:space="preserve">подача горячей воды </w:t>
      </w:r>
      <w:r w:rsidR="005270EB">
        <w:rPr>
          <w:b/>
          <w:color w:val="FF0000"/>
          <w:sz w:val="72"/>
          <w:szCs w:val="72"/>
        </w:rPr>
        <w:t>2</w:t>
      </w:r>
      <w:r w:rsidR="009E1AAE">
        <w:rPr>
          <w:b/>
          <w:color w:val="FF0000"/>
          <w:sz w:val="72"/>
          <w:szCs w:val="72"/>
        </w:rPr>
        <w:t>5</w:t>
      </w:r>
      <w:r w:rsidR="005270EB">
        <w:rPr>
          <w:b/>
          <w:color w:val="FF0000"/>
          <w:sz w:val="72"/>
          <w:szCs w:val="72"/>
        </w:rPr>
        <w:t xml:space="preserve"> </w:t>
      </w:r>
      <w:r w:rsidR="009E1AAE">
        <w:rPr>
          <w:b/>
          <w:color w:val="FF0000"/>
          <w:sz w:val="72"/>
          <w:szCs w:val="72"/>
        </w:rPr>
        <w:t>сентября</w:t>
      </w:r>
      <w:r w:rsidR="005270EB">
        <w:rPr>
          <w:b/>
          <w:color w:val="FF0000"/>
          <w:sz w:val="72"/>
          <w:szCs w:val="72"/>
        </w:rPr>
        <w:t xml:space="preserve"> 201</w:t>
      </w:r>
      <w:r w:rsidR="009E1AAE">
        <w:rPr>
          <w:b/>
          <w:color w:val="FF0000"/>
          <w:sz w:val="72"/>
          <w:szCs w:val="72"/>
        </w:rPr>
        <w:t>9</w:t>
      </w:r>
      <w:r w:rsidR="005270EB">
        <w:rPr>
          <w:b/>
          <w:color w:val="FF0000"/>
          <w:sz w:val="72"/>
          <w:szCs w:val="72"/>
        </w:rPr>
        <w:t xml:space="preserve"> г</w:t>
      </w:r>
      <w:bookmarkStart w:id="0" w:name="_GoBack"/>
      <w:bookmarkEnd w:id="0"/>
    </w:p>
    <w:p w:rsidR="006B176D" w:rsidRPr="006B176D" w:rsidRDefault="006B176D" w:rsidP="006B176D">
      <w:pPr>
        <w:jc w:val="center"/>
        <w:rPr>
          <w:b/>
          <w:color w:val="FF0000"/>
          <w:sz w:val="72"/>
          <w:szCs w:val="72"/>
          <w:vertAlign w:val="superscript"/>
        </w:rPr>
      </w:pPr>
      <w:r w:rsidRPr="006B176D">
        <w:rPr>
          <w:b/>
          <w:color w:val="FF0000"/>
          <w:sz w:val="72"/>
          <w:szCs w:val="72"/>
        </w:rPr>
        <w:t>с 9</w:t>
      </w:r>
      <w:r w:rsidRPr="006B176D">
        <w:rPr>
          <w:b/>
          <w:color w:val="FF0000"/>
          <w:sz w:val="72"/>
          <w:szCs w:val="72"/>
          <w:vertAlign w:val="superscript"/>
        </w:rPr>
        <w:t xml:space="preserve">00 </w:t>
      </w:r>
      <w:r w:rsidRPr="006B176D">
        <w:rPr>
          <w:b/>
          <w:color w:val="FF0000"/>
          <w:sz w:val="72"/>
          <w:szCs w:val="72"/>
        </w:rPr>
        <w:t>до 16</w:t>
      </w:r>
      <w:r w:rsidRPr="006B176D">
        <w:rPr>
          <w:b/>
          <w:color w:val="FF0000"/>
          <w:sz w:val="72"/>
          <w:szCs w:val="72"/>
          <w:vertAlign w:val="superscript"/>
        </w:rPr>
        <w:t>00</w:t>
      </w:r>
    </w:p>
    <w:p w:rsidR="006B176D" w:rsidRPr="006B176D" w:rsidRDefault="006B176D" w:rsidP="006B176D">
      <w:pPr>
        <w:jc w:val="center"/>
        <w:rPr>
          <w:b/>
          <w:color w:val="0070C0"/>
          <w:sz w:val="72"/>
          <w:szCs w:val="72"/>
          <w:vertAlign w:val="superscript"/>
        </w:rPr>
      </w:pPr>
    </w:p>
    <w:p w:rsidR="00E70F48" w:rsidRPr="006B176D" w:rsidRDefault="006B176D" w:rsidP="006B176D">
      <w:pPr>
        <w:jc w:val="center"/>
        <w:rPr>
          <w:b/>
          <w:color w:val="0070C0"/>
          <w:sz w:val="32"/>
          <w:szCs w:val="32"/>
        </w:rPr>
      </w:pPr>
      <w:r w:rsidRPr="006B176D">
        <w:rPr>
          <w:b/>
          <w:color w:val="0070C0"/>
          <w:sz w:val="56"/>
          <w:szCs w:val="56"/>
        </w:rPr>
        <w:t xml:space="preserve"> </w:t>
      </w:r>
      <w:r w:rsidRPr="006B176D">
        <w:rPr>
          <w:b/>
          <w:color w:val="0070C0"/>
          <w:sz w:val="56"/>
          <w:szCs w:val="56"/>
          <w:vertAlign w:val="superscript"/>
        </w:rPr>
        <w:t>Администрация ТСЖ «Светлое»</w:t>
      </w:r>
      <w:r w:rsidR="00306546">
        <w:rPr>
          <w:b/>
          <w:color w:val="0070C0"/>
          <w:sz w:val="56"/>
          <w:szCs w:val="56"/>
        </w:rPr>
        <w:t xml:space="preserve">         </w:t>
      </w:r>
      <w:r w:rsidR="00792A06">
        <w:rPr>
          <w:b/>
          <w:color w:val="0070C0"/>
          <w:sz w:val="40"/>
          <w:szCs w:val="40"/>
        </w:rPr>
        <w:t xml:space="preserve"> </w:t>
      </w:r>
    </w:p>
    <w:sectPr w:rsidR="00E70F48" w:rsidRPr="006B176D" w:rsidSect="005248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70F48"/>
    <w:rsid w:val="001D178D"/>
    <w:rsid w:val="00291015"/>
    <w:rsid w:val="00306546"/>
    <w:rsid w:val="005248B5"/>
    <w:rsid w:val="005270EB"/>
    <w:rsid w:val="005B44A4"/>
    <w:rsid w:val="006B176D"/>
    <w:rsid w:val="006F693D"/>
    <w:rsid w:val="00792A06"/>
    <w:rsid w:val="008D4CC3"/>
    <w:rsid w:val="009E1AAE"/>
    <w:rsid w:val="00B25E88"/>
    <w:rsid w:val="00E26721"/>
    <w:rsid w:val="00E70F48"/>
    <w:rsid w:val="00EA7EFC"/>
    <w:rsid w:val="00F051A2"/>
    <w:rsid w:val="00F2135E"/>
    <w:rsid w:val="00FA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Алексей</cp:lastModifiedBy>
  <cp:revision>7</cp:revision>
  <cp:lastPrinted>2017-01-18T10:48:00Z</cp:lastPrinted>
  <dcterms:created xsi:type="dcterms:W3CDTF">2017-07-27T07:36:00Z</dcterms:created>
  <dcterms:modified xsi:type="dcterms:W3CDTF">2019-09-24T05:37:00Z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